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C7E" w:rsidRDefault="00381C7E" w:rsidP="00C569C7">
      <w:pPr>
        <w:jc w:val="center"/>
      </w:pPr>
      <w:r w:rsidRPr="00381C7E">
        <w:rPr>
          <w:noProof/>
          <w:lang w:eastAsia="ru-RU"/>
        </w:rPr>
        <w:drawing>
          <wp:inline distT="0" distB="0" distL="0" distR="0">
            <wp:extent cx="5940425" cy="84039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C7E" w:rsidRDefault="00381C7E" w:rsidP="00C569C7">
      <w:pPr>
        <w:jc w:val="center"/>
      </w:pPr>
    </w:p>
    <w:p w:rsidR="00381C7E" w:rsidRDefault="00381C7E" w:rsidP="00C569C7">
      <w:pPr>
        <w:jc w:val="center"/>
      </w:pPr>
    </w:p>
    <w:p w:rsidR="00381C7E" w:rsidRDefault="00381C7E" w:rsidP="00C569C7">
      <w:pPr>
        <w:jc w:val="center"/>
      </w:pPr>
    </w:p>
    <w:p w:rsidR="00381C7E" w:rsidRDefault="00381C7E" w:rsidP="00C569C7">
      <w:pPr>
        <w:jc w:val="center"/>
      </w:pPr>
    </w:p>
    <w:p w:rsidR="00C569C7" w:rsidRPr="00C569C7" w:rsidRDefault="00C569C7" w:rsidP="00C569C7">
      <w:pPr>
        <w:jc w:val="center"/>
      </w:pPr>
      <w:bookmarkStart w:id="0" w:name="_GoBack"/>
      <w:bookmarkEnd w:id="0"/>
      <w:r w:rsidRPr="00C569C7">
        <w:lastRenderedPageBreak/>
        <w:t>Пояснительная записка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color w:val="767676"/>
        </w:rPr>
        <w:t xml:space="preserve">Данная Рабочая программа составлена в соответствии с Федеральным государственным образовательным стандартом основного общего образования, на основе Примерной программы по русскому языку для 5-9 классов («Русский язык. Рабочие программы.» Предметная линия учебников Т.А. </w:t>
      </w:r>
      <w:proofErr w:type="spellStart"/>
      <w:r w:rsidRPr="00C569C7">
        <w:rPr>
          <w:color w:val="767676"/>
        </w:rPr>
        <w:t>Ладыженской</w:t>
      </w:r>
      <w:proofErr w:type="spellEnd"/>
      <w:r w:rsidRPr="00C569C7">
        <w:rPr>
          <w:color w:val="767676"/>
        </w:rPr>
        <w:t xml:space="preserve">, М.Т. Баранова, Л.А. </w:t>
      </w:r>
      <w:proofErr w:type="spellStart"/>
      <w:r w:rsidRPr="00C569C7">
        <w:rPr>
          <w:color w:val="767676"/>
        </w:rPr>
        <w:t>Тростенцовой</w:t>
      </w:r>
      <w:proofErr w:type="spellEnd"/>
      <w:r w:rsidRPr="00C569C7">
        <w:rPr>
          <w:color w:val="767676"/>
        </w:rPr>
        <w:t>. 5-9 классы – М.: Просвещение, 20.</w:t>
      </w:r>
    </w:p>
    <w:p w:rsidR="00C569C7" w:rsidRPr="00C569C7" w:rsidRDefault="00C569C7" w:rsidP="00C569C7"/>
    <w:p w:rsidR="00C569C7" w:rsidRPr="00C569C7" w:rsidRDefault="00C569C7" w:rsidP="00C569C7">
      <w:r w:rsidRPr="00C569C7">
        <w:t>Контрольные диктанты: 10</w:t>
      </w:r>
    </w:p>
    <w:p w:rsidR="00C569C7" w:rsidRPr="00C569C7" w:rsidRDefault="00C569C7" w:rsidP="00C569C7">
      <w:r w:rsidRPr="00C569C7">
        <w:t>Уроки по развитию речи: 10</w:t>
      </w:r>
    </w:p>
    <w:p w:rsidR="00C569C7" w:rsidRPr="00C569C7" w:rsidRDefault="00C569C7" w:rsidP="00C569C7">
      <w:r w:rsidRPr="00C569C7">
        <w:t>-сочинения: 6</w:t>
      </w:r>
    </w:p>
    <w:p w:rsidR="00C569C7" w:rsidRPr="00C569C7" w:rsidRDefault="00C569C7" w:rsidP="00C569C7">
      <w:r w:rsidRPr="00C569C7">
        <w:t>-изложения: 4</w:t>
      </w:r>
    </w:p>
    <w:p w:rsidR="00C569C7" w:rsidRPr="00C569C7" w:rsidRDefault="00C569C7" w:rsidP="00C569C7"/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569C7">
        <w:rPr>
          <w:bCs/>
          <w:color w:val="000000"/>
        </w:rPr>
        <w:lastRenderedPageBreak/>
        <w:t>ПЛАНИРУЕМЫЕ РЕЗУЛЬТАТЫ ОБУЧЕНИЯ 7кл русский язык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Личностные результаты: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</w:p>
    <w:p w:rsidR="00C569C7" w:rsidRPr="00C569C7" w:rsidRDefault="00C569C7" w:rsidP="00C569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понимание русского языка как одной из национально-культурных ценностей русского народа;</w:t>
      </w:r>
    </w:p>
    <w:p w:rsidR="00C569C7" w:rsidRPr="00C569C7" w:rsidRDefault="00C569C7" w:rsidP="00C569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понимание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C569C7" w:rsidRPr="00C569C7" w:rsidRDefault="00C569C7" w:rsidP="00C569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осознание эстетической ценности русского языка;</w:t>
      </w:r>
    </w:p>
    <w:p w:rsidR="00C569C7" w:rsidRPr="00C569C7" w:rsidRDefault="00C569C7" w:rsidP="00C569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уважительное отношение к родному языку;</w:t>
      </w:r>
    </w:p>
    <w:p w:rsidR="00C569C7" w:rsidRPr="00C569C7" w:rsidRDefault="00C569C7" w:rsidP="00C569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потребность сохранить чистоту русского языка как явления национальной культуры;</w:t>
      </w:r>
    </w:p>
    <w:p w:rsidR="00C569C7" w:rsidRPr="00C569C7" w:rsidRDefault="00C569C7" w:rsidP="00C569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стремление к речевому самосовершенствованию;</w:t>
      </w:r>
    </w:p>
    <w:p w:rsidR="00C569C7" w:rsidRPr="00C569C7" w:rsidRDefault="00C569C7" w:rsidP="00C569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формирование достаточного объема словарного запаса и усвоенных грамматических средств для выражения мыслей и чувств в процессе речевого общения;</w:t>
      </w:r>
    </w:p>
    <w:p w:rsidR="00C569C7" w:rsidRPr="00C569C7" w:rsidRDefault="00C569C7" w:rsidP="00C569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формирование способности самооценки на основе наблюдения за собственной речью.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proofErr w:type="spellStart"/>
      <w:r w:rsidRPr="00C569C7">
        <w:rPr>
          <w:bCs/>
          <w:i/>
          <w:iCs/>
          <w:color w:val="002060"/>
        </w:rPr>
        <w:t>Метапредметные</w:t>
      </w:r>
      <w:proofErr w:type="spellEnd"/>
      <w:r w:rsidRPr="00C569C7">
        <w:rPr>
          <w:bCs/>
          <w:i/>
          <w:iCs/>
          <w:color w:val="002060"/>
        </w:rPr>
        <w:t xml:space="preserve"> результаты: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</w:p>
    <w:p w:rsidR="00C569C7" w:rsidRPr="00C569C7" w:rsidRDefault="00C569C7" w:rsidP="00C569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овладение всеми видами речевой деятельности (адекватное понимание информации устного и письменного сообщения; овладение разными видами чтения; формирование способности извлекать информацию из различных источников; овладение приемами отбора и систематизации материала на определенную тему; формирование умения вести самостоятельный поиск информации);</w:t>
      </w:r>
    </w:p>
    <w:p w:rsidR="00C569C7" w:rsidRPr="00C569C7" w:rsidRDefault="00C569C7" w:rsidP="00C569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применение приобретенных знаний, умений и навыков в повседневной жизни;</w:t>
      </w:r>
    </w:p>
    <w:p w:rsidR="00C569C7" w:rsidRPr="00C569C7" w:rsidRDefault="00C569C7" w:rsidP="00C569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способность использовать родной язык и как средство получения знаний по другим предметам;</w:t>
      </w:r>
    </w:p>
    <w:p w:rsidR="00C569C7" w:rsidRPr="00C569C7" w:rsidRDefault="00C569C7" w:rsidP="00C569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коммуникативно-целесообразное взаимодействие с окружающими людьми в процессе речевого общения;</w:t>
      </w:r>
    </w:p>
    <w:p w:rsidR="00C569C7" w:rsidRPr="00C569C7" w:rsidRDefault="00C569C7" w:rsidP="00C569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знакомство с национально-культурными нормами речевого этикета;</w:t>
      </w:r>
    </w:p>
    <w:p w:rsidR="00C569C7" w:rsidRPr="00C569C7" w:rsidRDefault="00C569C7" w:rsidP="00C569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использование родного языка как средства получения знаний по другим учебным предметам и продолжения образования.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Предметные результаты: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представление о русском языке как языке русского народа;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понимание определяющей роли языка в развитии интеллектуальных и творческих способностей личности, при получении образования;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овладение всеми видами речевой деятельности: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lastRenderedPageBreak/>
        <w:t>адекватное понимание информации устного и письменного сообщения (цель, тему основную и дополнительную, явную и скрытую информацию);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чтение текстов разных стилей и жанров; владение разными видами чтения (изучающим, ознакомительным, просмотровым);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извлечение информации из различных источников, включая средства массовой информации; свободное пользование лингвистическими словарями, справочной литературой;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воспроизведение текста с заданной степенью свернутости (план, пересказ, изложение);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умение создавать тексты различных стилей и жанров (отзыв, письмо, расписку, заявление);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овладение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умение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соблюдение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соблюдение в практике письма основных правил орфографии и пунктуации, изученных в 7 классе;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соблюдение норм русского речевого этикета;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увеличение словарного запаса; расширение круга используемых грамматических средств; развитие способностей к самооценке на основе наблюдения за собственной речью;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ЗНАНИЯ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Морфология.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Самостоятельные и служебные части речи.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Причастие, общее грамматическое значение, морфологические признаки, роль в предложении.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Морфологический разбор причастия.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Образование действительных и страдательных причастий.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Правописание суффиксов действительных и страдательных причастий.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 xml:space="preserve">Слитное- раздельное написание </w:t>
      </w:r>
      <w:proofErr w:type="gramStart"/>
      <w:r w:rsidRPr="00C569C7">
        <w:rPr>
          <w:color w:val="000000"/>
        </w:rPr>
        <w:t>Не</w:t>
      </w:r>
      <w:proofErr w:type="gramEnd"/>
      <w:r w:rsidRPr="00C569C7">
        <w:rPr>
          <w:color w:val="000000"/>
        </w:rPr>
        <w:t xml:space="preserve"> с причастиями.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 xml:space="preserve">Буквы </w:t>
      </w:r>
      <w:proofErr w:type="gramStart"/>
      <w:r w:rsidRPr="00C569C7">
        <w:rPr>
          <w:color w:val="000000"/>
        </w:rPr>
        <w:t>Е-Ё</w:t>
      </w:r>
      <w:proofErr w:type="gramEnd"/>
      <w:r w:rsidRPr="00C569C7">
        <w:rPr>
          <w:color w:val="000000"/>
        </w:rPr>
        <w:t xml:space="preserve"> после шипящих в суффиксах страдательных причастий прошедшего времени.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Правописание окончаний причастий.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Причастный оборот.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Выделение причастного оборота запятыми.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Интонация в предложениях с причастными оборотами.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Роль причастий в тексте.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Деепричастие, общее грамматическое значение, морфологические признаки, синтаксическая роль в предложении.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lastRenderedPageBreak/>
        <w:t>Морфологический разбор деепричастия.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Образование деепричастий. Не с деепричастиями. Деепричастный оборот. Выделение деепричастного оборота запятыми.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Роль деепричастий в тексте.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Интонационные особенности предложений с деепричастными оборотами.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Наречие, общее грамматическое значение, морфологические признаки, синтаксическая роль в предложении.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Степени сравнения наречий.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Правописание наречий (НЕ с наречиями, написание НЕ и НИ в отрицательных наречиях, Н и НН в наречиях, О-А на конце наречий, написание наречий слитно, раздельно, через дефис, Ь на конце наречий).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Роль наречий в тексте.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Категория состояния как часть речи.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Морфологический разбор наречия и категории состояния.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Предлог, общее грамматическое значение, морфологические признаки.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Слитное раздельное написание производных предлогов.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Союз, общее грамматическое значение, морфологические признаки.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Правописание союзов.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Знаки препинания в предложениях с однородными членами и сложных предложениях.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Частица, общее грамматическое значение, морфологические признаки.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Правописание частиц.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Различение НЕ и НИ.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Различение НЕ и НИ- приставки, частицы.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Роль частицы в предложении.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Интонация в предложениях с частицами.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Морфологический разбор служебных частей речи.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Междометье как часть речи.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Правописание междометий.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Развитие речи.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Публицистический стиль.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Описание внешности человека.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Описание действий.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Рассуждение на дискуссионную тему.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УМЕНИЯ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color w:val="000000"/>
        </w:rPr>
        <w:t>Должны овладеть следующими умениями и навыками: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речевая деятельность: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proofErr w:type="spellStart"/>
      <w:r w:rsidRPr="00C569C7">
        <w:rPr>
          <w:bCs/>
          <w:i/>
          <w:iCs/>
          <w:color w:val="002060"/>
        </w:rPr>
        <w:t>аудирование</w:t>
      </w:r>
      <w:proofErr w:type="spellEnd"/>
      <w:r w:rsidRPr="00C569C7">
        <w:rPr>
          <w:bCs/>
          <w:i/>
          <w:iCs/>
          <w:color w:val="002060"/>
        </w:rPr>
        <w:t>:</w:t>
      </w:r>
    </w:p>
    <w:p w:rsidR="00C569C7" w:rsidRPr="00C569C7" w:rsidRDefault="00C569C7" w:rsidP="00C569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дифференцировать главную и второстепенную информацию, известную и неизвестную информацию прослушанного текста;</w:t>
      </w:r>
    </w:p>
    <w:p w:rsidR="00C569C7" w:rsidRPr="00C569C7" w:rsidRDefault="00C569C7" w:rsidP="00C569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lastRenderedPageBreak/>
        <w:t>фиксировать информацию прослушанного текста в виде тезисного плана, полного и сжатого пересказа;</w:t>
      </w:r>
    </w:p>
    <w:p w:rsidR="00C569C7" w:rsidRPr="00C569C7" w:rsidRDefault="00C569C7" w:rsidP="00C569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 xml:space="preserve">определять принадлежность </w:t>
      </w:r>
      <w:proofErr w:type="spellStart"/>
      <w:r w:rsidRPr="00C569C7">
        <w:rPr>
          <w:color w:val="000000"/>
        </w:rPr>
        <w:t>аудируемого</w:t>
      </w:r>
      <w:proofErr w:type="spellEnd"/>
      <w:r w:rsidRPr="00C569C7">
        <w:rPr>
          <w:color w:val="000000"/>
        </w:rPr>
        <w:t xml:space="preserve"> текста к типу речи и функциональной разновидности языка;</w:t>
      </w:r>
    </w:p>
    <w:p w:rsidR="00C569C7" w:rsidRPr="00C569C7" w:rsidRDefault="00C569C7" w:rsidP="00C569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рецензировать устный ответ учащегося;</w:t>
      </w:r>
    </w:p>
    <w:p w:rsidR="00C569C7" w:rsidRPr="00C569C7" w:rsidRDefault="00C569C7" w:rsidP="00C569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задавать вопросы по прослушанному тексту;</w:t>
      </w:r>
    </w:p>
    <w:p w:rsidR="00C569C7" w:rsidRPr="00C569C7" w:rsidRDefault="00C569C7" w:rsidP="00C569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отвечать на вопросы по содержанию текста;</w:t>
      </w:r>
    </w:p>
    <w:p w:rsidR="00C569C7" w:rsidRPr="00C569C7" w:rsidRDefault="00C569C7" w:rsidP="00C569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слушать информацию теле- и радиопередачи с установкой на определение темы и основной мысли сообщения;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чтение:</w:t>
      </w:r>
    </w:p>
    <w:p w:rsidR="00C569C7" w:rsidRPr="00C569C7" w:rsidRDefault="00C569C7" w:rsidP="00C569C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прогнозировать содержание текста, исходя из анализа названия, содержания эпиграфа и на основе знакомства с иллюстративным материалом текста – схемами, таблицами;</w:t>
      </w:r>
    </w:p>
    <w:p w:rsidR="00C569C7" w:rsidRPr="00C569C7" w:rsidRDefault="00C569C7" w:rsidP="00C569C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используя просмотровое чтение, ориентироваться в содержании статьи по ключевым словам, а в содержании книги, журнала, газеты – по оглавлению и заголовкам статей;</w:t>
      </w:r>
    </w:p>
    <w:p w:rsidR="00C569C7" w:rsidRPr="00C569C7" w:rsidRDefault="00C569C7" w:rsidP="00C569C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читать и пересказывать небольшие по объёму тексты о выдающихся известных лингвистах;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говорение:</w:t>
      </w:r>
    </w:p>
    <w:p w:rsidR="00C569C7" w:rsidRPr="00C569C7" w:rsidRDefault="00C569C7" w:rsidP="00C569C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пересказывая текст, отражать своё понимание проблематики и позиции автора исходного текста;</w:t>
      </w:r>
    </w:p>
    <w:p w:rsidR="00C569C7" w:rsidRPr="00C569C7" w:rsidRDefault="00C569C7" w:rsidP="00C569C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вести репортаж о школьной жизни;</w:t>
      </w:r>
    </w:p>
    <w:p w:rsidR="00C569C7" w:rsidRPr="00C569C7" w:rsidRDefault="00C569C7" w:rsidP="00C569C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строить небольшое по объёму устное высказывание на основе схем, таблиц и других наглядных материалов;</w:t>
      </w:r>
    </w:p>
    <w:p w:rsidR="00C569C7" w:rsidRPr="00C569C7" w:rsidRDefault="00C569C7" w:rsidP="00C569C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создавать связное монологическое высказывание на лингвистическую тему в форме текста - рассуждения, текста-доказательства, текста-описания; готовить публичное выступление;</w:t>
      </w:r>
    </w:p>
    <w:p w:rsidR="00C569C7" w:rsidRPr="00C569C7" w:rsidRDefault="00C569C7" w:rsidP="00C569C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принимать участие в диалогах различных видов;</w:t>
      </w:r>
    </w:p>
    <w:p w:rsidR="00C569C7" w:rsidRPr="00C569C7" w:rsidRDefault="00C569C7" w:rsidP="00C569C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правильно вступать в речевое общение, поддерживать или заканчивать разговор; пересказывать фрагмент прослушанного текста;</w:t>
      </w:r>
    </w:p>
    <w:p w:rsidR="00C569C7" w:rsidRPr="00C569C7" w:rsidRDefault="00C569C7" w:rsidP="00C569C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пересказывать прочитанные публицистические и художественные тексты, сохраняя структуру и языковые особенности исходного текста;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письмо:</w:t>
      </w:r>
    </w:p>
    <w:p w:rsidR="00C569C7" w:rsidRPr="00C569C7" w:rsidRDefault="00C569C7" w:rsidP="00C569C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создавать сочинение-описание архитектурного памятника, описание внешности, описание действий, сочинение-характеристику и сравнительную характеристику, рассуждение на свободную тему, рассуждение на дискуссионную тему, сочинение повествовательного характера с элементами рассуждения, репортаж о событии;</w:t>
      </w:r>
    </w:p>
    <w:p w:rsidR="00C569C7" w:rsidRPr="00C569C7" w:rsidRDefault="00C569C7" w:rsidP="00C569C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писать заметки, рекламные аннотации, уместно использовать характерные для публицистики средства языка;</w:t>
      </w:r>
    </w:p>
    <w:p w:rsidR="00C569C7" w:rsidRPr="00C569C7" w:rsidRDefault="00C569C7" w:rsidP="00C569C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составлять деловые бумаги: заявление, доверенность, расписку, автобиографию;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текст:</w:t>
      </w:r>
    </w:p>
    <w:p w:rsidR="00C569C7" w:rsidRPr="00C569C7" w:rsidRDefault="00C569C7" w:rsidP="00C569C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lastRenderedPageBreak/>
        <w:t>находить в журналах, газетах проблемные статьи, репортажи, портретные очерки, определять их тему, основную мысль; распознавать характерные для художественных и публицистических текстов языковые и речевые средства воздействия на читателя;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фонетика и орфоэпия:</w:t>
      </w:r>
    </w:p>
    <w:p w:rsidR="00C569C7" w:rsidRPr="00C569C7" w:rsidRDefault="00C569C7" w:rsidP="00C569C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правильно произносить слова с учётом вариантов произношения;</w:t>
      </w:r>
    </w:p>
    <w:p w:rsidR="00C569C7" w:rsidRPr="00C569C7" w:rsidRDefault="00C569C7" w:rsidP="00C569C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оценивать собственную и чужую речь с точки зрения соблюдения вариантов произношения;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proofErr w:type="spellStart"/>
      <w:r w:rsidRPr="00C569C7">
        <w:rPr>
          <w:bCs/>
          <w:i/>
          <w:iCs/>
          <w:color w:val="002060"/>
        </w:rPr>
        <w:t>морфемика</w:t>
      </w:r>
      <w:proofErr w:type="spellEnd"/>
      <w:r w:rsidRPr="00C569C7">
        <w:rPr>
          <w:bCs/>
          <w:i/>
          <w:iCs/>
          <w:color w:val="002060"/>
        </w:rPr>
        <w:t xml:space="preserve"> и словообразование:</w:t>
      </w:r>
    </w:p>
    <w:p w:rsidR="00C569C7" w:rsidRPr="00C569C7" w:rsidRDefault="00C569C7" w:rsidP="00C569C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разъяснять значение слова, его написание и грамматические признаки, опираясь на словообразовательный разбор;</w:t>
      </w:r>
    </w:p>
    <w:p w:rsidR="00C569C7" w:rsidRPr="00C569C7" w:rsidRDefault="00C569C7" w:rsidP="00C569C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разбирать слова, иллюстрирующие разные способы словообразования;</w:t>
      </w:r>
    </w:p>
    <w:p w:rsidR="00C569C7" w:rsidRPr="00C569C7" w:rsidRDefault="00C569C7" w:rsidP="00C569C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пользоваться разными видами морфемных и словообразовательных словарей;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лексикология и фразеология:</w:t>
      </w:r>
    </w:p>
    <w:p w:rsidR="00C569C7" w:rsidRPr="00C569C7" w:rsidRDefault="00C569C7" w:rsidP="00C569C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разъяснять значение слов общественно-политической тематики;</w:t>
      </w:r>
    </w:p>
    <w:p w:rsidR="00C569C7" w:rsidRPr="00C569C7" w:rsidRDefault="00C569C7" w:rsidP="00C569C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пользоваться разными видами толковых словарей («Словарь иностранных слов», «Словарь лингвистических терминов»);</w:t>
      </w:r>
    </w:p>
    <w:p w:rsidR="00C569C7" w:rsidRPr="00C569C7" w:rsidRDefault="00C569C7" w:rsidP="00C569C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уместно употреблять слова с учётом стиля, типа речи и речевых задач высказывания;</w:t>
      </w:r>
    </w:p>
    <w:p w:rsidR="00C569C7" w:rsidRPr="00C569C7" w:rsidRDefault="00C569C7" w:rsidP="00C569C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находить в художественном тексте изобразительно-выразительные приёмы, основанные на лексических возможностях русского языка;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морфология:</w:t>
      </w:r>
    </w:p>
    <w:p w:rsidR="00C569C7" w:rsidRPr="00C569C7" w:rsidRDefault="00C569C7" w:rsidP="00C569C7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распознавать части речи и их формы;</w:t>
      </w:r>
    </w:p>
    <w:p w:rsidR="00C569C7" w:rsidRPr="00C569C7" w:rsidRDefault="00C569C7" w:rsidP="00C569C7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соблюдать морфологические нормы формообразования и употребления слов, пользоваться словарём грамматических трудностей;</w:t>
      </w:r>
    </w:p>
    <w:p w:rsidR="00C569C7" w:rsidRPr="00C569C7" w:rsidRDefault="00C569C7" w:rsidP="00C569C7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опираться на морфологический разбор слова при проведении орфографического, пунктуационного и синтаксического анализа;</w:t>
      </w:r>
    </w:p>
    <w:p w:rsidR="00C569C7" w:rsidRPr="00C569C7" w:rsidRDefault="00C569C7" w:rsidP="00C569C7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делать морфологический разбор изученных частей речи;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орфография:</w:t>
      </w:r>
    </w:p>
    <w:p w:rsidR="00C569C7" w:rsidRPr="00C569C7" w:rsidRDefault="00C569C7" w:rsidP="00C569C7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применять изученные орфографические правила;</w:t>
      </w:r>
    </w:p>
    <w:p w:rsidR="00C569C7" w:rsidRPr="00C569C7" w:rsidRDefault="00C569C7" w:rsidP="00C569C7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 xml:space="preserve">объяснять правописания </w:t>
      </w:r>
      <w:proofErr w:type="spellStart"/>
      <w:r w:rsidRPr="00C569C7">
        <w:rPr>
          <w:color w:val="000000"/>
        </w:rPr>
        <w:t>труднопроверяемых</w:t>
      </w:r>
      <w:proofErr w:type="spellEnd"/>
      <w:r w:rsidRPr="00C569C7">
        <w:rPr>
          <w:color w:val="000000"/>
        </w:rPr>
        <w:t xml:space="preserve"> орфограмм, опираясь на значение, морфемное строение и грамматическую характеристику слов;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синтаксис и пунктуация:</w:t>
      </w:r>
    </w:p>
    <w:p w:rsidR="00C569C7" w:rsidRPr="00C569C7" w:rsidRDefault="00C569C7" w:rsidP="00C569C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находить изученные грамматические конструкции, в том числе причастный и деепричастный обороты, расставлять знаки препинания в данных предложениях, составлять схемы предложений, конструировать данные предложения, выразительно читать предложения</w:t>
      </w:r>
    </w:p>
    <w:p w:rsidR="00C569C7" w:rsidRPr="00C569C7" w:rsidRDefault="00C569C7" w:rsidP="00C569C7"/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B5739F" w:rsidRPr="00C569C7" w:rsidRDefault="00B5739F"/>
    <w:p w:rsidR="00C569C7" w:rsidRPr="00C569C7" w:rsidRDefault="00C569C7"/>
    <w:p w:rsidR="00C569C7" w:rsidRPr="00C569C7" w:rsidRDefault="00C569C7"/>
    <w:p w:rsidR="00C569C7" w:rsidRPr="00B15795" w:rsidRDefault="00C569C7">
      <w:pPr>
        <w:rPr>
          <w:color w:val="000000" w:themeColor="text1"/>
        </w:rPr>
      </w:pP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b/>
          <w:color w:val="000000" w:themeColor="text1"/>
        </w:rPr>
      </w:pPr>
      <w:r w:rsidRPr="00B15795">
        <w:rPr>
          <w:b/>
          <w:bCs/>
          <w:color w:val="000000" w:themeColor="text1"/>
        </w:rPr>
        <w:t>3. Содержание учебного предмета «Русский язык»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Введение. </w:t>
      </w:r>
      <w:r w:rsidRPr="00B15795">
        <w:rPr>
          <w:color w:val="000000" w:themeColor="text1"/>
        </w:rPr>
        <w:t>Русский язык как развивающееся явление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Повторение изученного в 5-6 классах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color w:val="000000" w:themeColor="text1"/>
        </w:rPr>
        <w:t>Синтаксис. Синтаксический разбор. Пунктуация. Пунктуационный разбор. Лексика и фразеология. Фонетика и орфография. Фонетический разбор слова. Словообразование и орфография. Морфемный и словообразовательный разбор. Морфология и орфография. Морфологический разбор слова.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Р.Р.</w:t>
      </w:r>
      <w:r w:rsidRPr="00B15795">
        <w:rPr>
          <w:color w:val="000000" w:themeColor="text1"/>
        </w:rPr>
        <w:t> Текст. Стили литературного языка. Диалог. Виды диалогов. Публицистический стиль.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Морфология и орфография. Культура речи. Причастие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color w:val="000000" w:themeColor="text1"/>
        </w:rPr>
        <w:t>Причастие как часть речи. Склонение причастий и правописание гласных в падежных окончаниях причастий. Причастный оборот. Выделение причастного оборота запятыми. Описание внешности человека. Действительные и страдательные причастия. Краткие и полные страдательные причастия. Действительные причастия настоящего времени. Гласные в суффиксах действительных причастий настоящего времени. Страдательные причастия настоящего времени. Гласные в суффиксах страдательных причастий настоящего времени. Сострадательные причастия прошедшего времени. Гласные перед н в полных и кратких страдательных причастиях. Одна и две н в суффиксах страдательных причастий прошедшего времени. Одна буква н в отглагольных прилагательных. Одна и две н в суффиксах кратких страдательных причастий и в кратких отглагольных прилагательных. Морфологический разбор причастия. Слитное и раздельное написание не с причастиями. Буквы е и ё после шипящих в суффиксах страдательных причастий прошедшего времени.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Р.Р.</w:t>
      </w:r>
      <w:r w:rsidRPr="00B15795">
        <w:rPr>
          <w:color w:val="000000" w:themeColor="text1"/>
        </w:rPr>
        <w:t> Конструирование текста. Текст. Тип речи. Стиль речи. Основная мысль текста. Аргументация собственного мнения. Составление диалогов.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color w:val="000000" w:themeColor="text1"/>
        </w:rPr>
        <w:t>Сочинение – описание внешности.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Деепричастие</w:t>
      </w:r>
      <w:r w:rsidRPr="00B15795">
        <w:rPr>
          <w:color w:val="000000" w:themeColor="text1"/>
        </w:rPr>
        <w:t xml:space="preserve"> </w:t>
      </w:r>
      <w:proofErr w:type="spellStart"/>
      <w:r w:rsidRPr="00B15795">
        <w:rPr>
          <w:color w:val="000000" w:themeColor="text1"/>
        </w:rPr>
        <w:t>Деепричастие</w:t>
      </w:r>
      <w:proofErr w:type="spellEnd"/>
      <w:r w:rsidRPr="00B15795">
        <w:rPr>
          <w:color w:val="000000" w:themeColor="text1"/>
        </w:rPr>
        <w:t xml:space="preserve"> как часть речи. Деепричастный оборот. Запятые при деепричастном обороте. Раздельное написание не с деепричастиями. Деепричастия несовершенного вида. Деепричастия совершенного вида. Морфологический разбор деепричастия.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Р.Р.</w:t>
      </w:r>
      <w:r w:rsidRPr="00B15795">
        <w:rPr>
          <w:color w:val="000000" w:themeColor="text1"/>
        </w:rPr>
        <w:t> Текст. Тип речи. Стиль речи. Основная мысль текста. Аргументация собственного мнения. Составление рассказа по картине.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 xml:space="preserve">Наречие </w:t>
      </w:r>
      <w:proofErr w:type="spellStart"/>
      <w:r w:rsidRPr="00B15795">
        <w:rPr>
          <w:color w:val="000000" w:themeColor="text1"/>
        </w:rPr>
        <w:t>Наречие</w:t>
      </w:r>
      <w:proofErr w:type="spellEnd"/>
      <w:r w:rsidRPr="00B15795">
        <w:rPr>
          <w:color w:val="000000" w:themeColor="text1"/>
        </w:rPr>
        <w:t xml:space="preserve"> как часть речи. Смысловые группы наречий. Степени сравнения наречий. Морфологический разбор наречий. Слитное и раздельное написание не с наречиями на –о и –е. Буквы е и </w:t>
      </w:r>
      <w:proofErr w:type="spellStart"/>
      <w:r w:rsidRPr="00B15795">
        <w:rPr>
          <w:color w:val="000000" w:themeColor="text1"/>
        </w:rPr>
        <w:t>и</w:t>
      </w:r>
      <w:proofErr w:type="spellEnd"/>
      <w:r w:rsidRPr="00B15795">
        <w:rPr>
          <w:color w:val="000000" w:themeColor="text1"/>
        </w:rPr>
        <w:t xml:space="preserve"> в приставках не и ни отрицательных наречий. Одна и две н в наречиях на –о и –е. Описание действий. Буквы о и е после шипящих на конце наречий. Буквы о </w:t>
      </w:r>
      <w:proofErr w:type="gramStart"/>
      <w:r w:rsidRPr="00B15795">
        <w:rPr>
          <w:color w:val="000000" w:themeColor="text1"/>
        </w:rPr>
        <w:t>и</w:t>
      </w:r>
      <w:proofErr w:type="gramEnd"/>
      <w:r w:rsidRPr="00B15795">
        <w:rPr>
          <w:color w:val="000000" w:themeColor="text1"/>
        </w:rPr>
        <w:t xml:space="preserve"> а на конце наречий. Дефис между частями слова в наречиях. Слитное и раздельное написание приставок в наречиях, образованных от существительных и количественных числительных. Мягкий знак после шипящих на конце наречий.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Р.Р</w:t>
      </w:r>
      <w:r w:rsidRPr="00B15795">
        <w:rPr>
          <w:color w:val="000000" w:themeColor="text1"/>
        </w:rPr>
        <w:t>. Творческое задание по картине. Сочинение-рассуждение. Сложный план. Устный рассказ по опорным словам.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color w:val="000000" w:themeColor="text1"/>
        </w:rPr>
        <w:t>Заметка в стенгазету. Рассказ от имени героя картины. Отзыв.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Учебно-научная речь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color w:val="000000" w:themeColor="text1"/>
        </w:rPr>
        <w:t>Учебно-научная речь. Отзыв. Учебный доклад.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lastRenderedPageBreak/>
        <w:t>Р.Р.</w:t>
      </w:r>
      <w:r w:rsidRPr="00B15795">
        <w:rPr>
          <w:color w:val="000000" w:themeColor="text1"/>
        </w:rPr>
        <w:t> Текст учебно-научного стиля. Отзыв о прочитанной книге. Текст учебного доклада.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Категория состояния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color w:val="000000" w:themeColor="text1"/>
        </w:rPr>
        <w:t>Категория состояния как часть речи. Морфологический разбор категорий состояния.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Р.Р</w:t>
      </w:r>
      <w:r w:rsidRPr="00B15795">
        <w:rPr>
          <w:color w:val="000000" w:themeColor="text1"/>
        </w:rPr>
        <w:t>. Сжатое изложение. Текст. Тип речи. Стиль речи. Основная мысль текста.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color w:val="000000" w:themeColor="text1"/>
        </w:rPr>
        <w:t>Аргументация собственного мнения.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Служебные части речи. Предлог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color w:val="000000" w:themeColor="text1"/>
        </w:rPr>
        <w:t>Предлог как часть речи. Употребление предлога. Производные и непроизводные предлоги. Простые и составные предлоги. Морфологический разбор предлога. Слитное и раздельное написание производных предлогов.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Р.Р</w:t>
      </w:r>
      <w:r w:rsidRPr="00B15795">
        <w:rPr>
          <w:color w:val="000000" w:themeColor="text1"/>
        </w:rPr>
        <w:t>. Текст. Стили речи. Составление диалога. Впечатление от картины.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Союз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color w:val="000000" w:themeColor="text1"/>
        </w:rPr>
        <w:t>Союз как часть речи. Простые и составные союзы. Союзы сочинительные и подчинительные. Запятая между простыми предложениями в союзном сложном предложении. Сочинительные союзы. Подчинительные союзы. Морфологический разбор слова. Слитное написание союзов также, тоже, чтобы. Повторение сведений о предлогах и союзах.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Р.Р.</w:t>
      </w:r>
      <w:r w:rsidRPr="00B15795">
        <w:rPr>
          <w:color w:val="000000" w:themeColor="text1"/>
        </w:rPr>
        <w:t> Составление плана публицистического текста. Публицистический стиль. Текст. Стили речи. Составление диалога. Впечатление от картины.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Частица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color w:val="000000" w:themeColor="text1"/>
        </w:rPr>
        <w:t>Частица как часть речи. Разряды частиц. Формообразующие частицы. Смысловые частицы. Раздельное и дефисное написание частиц. Морфологический разбор частицы. Отрицательные частицы не и ни. Различение частицы не и приставки не-. Частица ни, приставка ни-, союз ни</w:t>
      </w:r>
      <w:proofErr w:type="gramStart"/>
      <w:r w:rsidRPr="00B15795">
        <w:rPr>
          <w:color w:val="000000" w:themeColor="text1"/>
        </w:rPr>
        <w:t>…</w:t>
      </w:r>
      <w:proofErr w:type="gramEnd"/>
      <w:r w:rsidRPr="00B15795">
        <w:rPr>
          <w:color w:val="000000" w:themeColor="text1"/>
        </w:rPr>
        <w:t>ни.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Р.Р.</w:t>
      </w:r>
      <w:r w:rsidRPr="00B15795">
        <w:rPr>
          <w:color w:val="000000" w:themeColor="text1"/>
        </w:rPr>
        <w:t> Составление рассказа по рисунку. Инструкция. Выступление по картине. Сочинение-рассказ по сюжету. Составление плана публицистического текста. Публицистический стиль. Текст. Стили речи. Впечатление от картины.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Междометие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color w:val="000000" w:themeColor="text1"/>
        </w:rPr>
        <w:t>Междометие как часть речи. Дефис в междометиях. Знаки препинания при междометиях.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Повторение и систематизация изученного в 5-7 классах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color w:val="000000" w:themeColor="text1"/>
        </w:rPr>
        <w:t>Разделы науки о русском языке. Текст. Стили речи. Фонетика. Графика. Лексика и фразеология.</w:t>
      </w:r>
    </w:p>
    <w:p w:rsidR="00C569C7" w:rsidRPr="00B15795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B15795">
        <w:rPr>
          <w:b/>
          <w:bCs/>
          <w:color w:val="000000" w:themeColor="text1"/>
        </w:rPr>
        <w:t>Р.Р</w:t>
      </w:r>
      <w:r w:rsidRPr="00B15795">
        <w:rPr>
          <w:color w:val="000000" w:themeColor="text1"/>
        </w:rPr>
        <w:t>. Текст. Стили речи.</w:t>
      </w:r>
    </w:p>
    <w:p w:rsidR="00C569C7" w:rsidRPr="00C569C7" w:rsidRDefault="00C569C7" w:rsidP="00C569C7">
      <w:pPr>
        <w:autoSpaceDE w:val="0"/>
        <w:autoSpaceDN w:val="0"/>
        <w:adjustRightInd w:val="0"/>
        <w:rPr>
          <w:b/>
          <w:bCs/>
        </w:rPr>
      </w:pPr>
      <w:r w:rsidRPr="00C569C7">
        <w:rPr>
          <w:b/>
          <w:bCs/>
        </w:rPr>
        <w:t xml:space="preserve">Виды и формы контроля знаний, умений и навыков учащихся 7 класса: </w:t>
      </w:r>
      <w:r w:rsidRPr="00C569C7">
        <w:t>диктант</w:t>
      </w:r>
    </w:p>
    <w:p w:rsidR="00C569C7" w:rsidRPr="00C569C7" w:rsidRDefault="00C569C7" w:rsidP="00C569C7">
      <w:pPr>
        <w:autoSpaceDE w:val="0"/>
        <w:autoSpaceDN w:val="0"/>
        <w:adjustRightInd w:val="0"/>
      </w:pPr>
      <w:r w:rsidRPr="00C569C7">
        <w:t xml:space="preserve"> </w:t>
      </w:r>
      <w:proofErr w:type="gramStart"/>
      <w:r w:rsidRPr="00C569C7">
        <w:t>( с</w:t>
      </w:r>
      <w:proofErr w:type="gramEnd"/>
      <w:r w:rsidRPr="00C569C7">
        <w:t xml:space="preserve"> грамматическим заданием, объяснительный, предупредительный, выборочный, графический,  «Проверь себя», словарный, творческий, свободный), сочинение (по картине, по воображению, по данному сюжету, на материале жизненного опыта), изложение ( выборочное, подробное), тест, комплексный анализ текста.</w:t>
      </w:r>
    </w:p>
    <w:p w:rsidR="00C569C7" w:rsidRDefault="00C569C7" w:rsidP="00C569C7">
      <w:pPr>
        <w:autoSpaceDE w:val="0"/>
        <w:autoSpaceDN w:val="0"/>
        <w:adjustRightInd w:val="0"/>
      </w:pPr>
      <w:r w:rsidRPr="00C569C7">
        <w:t xml:space="preserve"> </w:t>
      </w:r>
    </w:p>
    <w:p w:rsidR="00C569C7" w:rsidRDefault="00C569C7" w:rsidP="00C569C7">
      <w:pPr>
        <w:autoSpaceDE w:val="0"/>
        <w:autoSpaceDN w:val="0"/>
        <w:adjustRightInd w:val="0"/>
      </w:pPr>
    </w:p>
    <w:p w:rsidR="00C569C7" w:rsidRDefault="00C569C7" w:rsidP="00C569C7">
      <w:pPr>
        <w:autoSpaceDE w:val="0"/>
        <w:autoSpaceDN w:val="0"/>
        <w:adjustRightInd w:val="0"/>
      </w:pPr>
    </w:p>
    <w:p w:rsidR="00C569C7" w:rsidRDefault="00C569C7" w:rsidP="00C569C7">
      <w:pPr>
        <w:autoSpaceDE w:val="0"/>
        <w:autoSpaceDN w:val="0"/>
        <w:adjustRightInd w:val="0"/>
      </w:pPr>
    </w:p>
    <w:p w:rsidR="00C569C7" w:rsidRDefault="00C569C7" w:rsidP="00C569C7">
      <w:pPr>
        <w:autoSpaceDE w:val="0"/>
        <w:autoSpaceDN w:val="0"/>
        <w:adjustRightInd w:val="0"/>
      </w:pPr>
    </w:p>
    <w:p w:rsidR="00C569C7" w:rsidRDefault="00C569C7" w:rsidP="00C569C7">
      <w:pPr>
        <w:autoSpaceDE w:val="0"/>
        <w:autoSpaceDN w:val="0"/>
        <w:adjustRightInd w:val="0"/>
      </w:pPr>
    </w:p>
    <w:p w:rsidR="00C569C7" w:rsidRDefault="00C569C7" w:rsidP="00C569C7">
      <w:pPr>
        <w:autoSpaceDE w:val="0"/>
        <w:autoSpaceDN w:val="0"/>
        <w:adjustRightInd w:val="0"/>
      </w:pPr>
    </w:p>
    <w:p w:rsidR="00D06D78" w:rsidRPr="001E5051" w:rsidRDefault="00D06D78" w:rsidP="00D06D78">
      <w:pPr>
        <w:jc w:val="center"/>
        <w:rPr>
          <w:b/>
        </w:rPr>
      </w:pPr>
      <w:r w:rsidRPr="001E5051">
        <w:rPr>
          <w:b/>
        </w:rPr>
        <w:t>Календарно-тематическое планирование</w:t>
      </w:r>
      <w:r>
        <w:rPr>
          <w:b/>
        </w:rPr>
        <w:t xml:space="preserve"> русский 7 класс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1050"/>
        <w:gridCol w:w="3423"/>
        <w:gridCol w:w="2439"/>
        <w:gridCol w:w="2552"/>
      </w:tblGrid>
      <w:tr w:rsidR="00D06D78" w:rsidTr="001F2B47">
        <w:trPr>
          <w:trHeight w:val="699"/>
        </w:trPr>
        <w:tc>
          <w:tcPr>
            <w:tcW w:w="1050" w:type="dxa"/>
            <w:vMerge w:val="restart"/>
          </w:tcPr>
          <w:p w:rsidR="00D06D78" w:rsidRPr="00955CDB" w:rsidRDefault="00D06D78" w:rsidP="001F2B47">
            <w:pPr>
              <w:rPr>
                <w:b/>
              </w:rPr>
            </w:pPr>
            <w:r w:rsidRPr="00955CDB">
              <w:rPr>
                <w:b/>
              </w:rPr>
              <w:t>№ п/п</w:t>
            </w:r>
          </w:p>
        </w:tc>
        <w:tc>
          <w:tcPr>
            <w:tcW w:w="3423" w:type="dxa"/>
            <w:vMerge w:val="restart"/>
          </w:tcPr>
          <w:p w:rsidR="00D06D78" w:rsidRPr="00955CDB" w:rsidRDefault="00D06D78" w:rsidP="001F2B47">
            <w:pPr>
              <w:rPr>
                <w:b/>
              </w:rPr>
            </w:pPr>
            <w:r w:rsidRPr="00955CDB">
              <w:rPr>
                <w:b/>
              </w:rPr>
              <w:t xml:space="preserve">           Тема урока</w:t>
            </w:r>
          </w:p>
        </w:tc>
        <w:tc>
          <w:tcPr>
            <w:tcW w:w="4991" w:type="dxa"/>
            <w:gridSpan w:val="2"/>
            <w:tcBorders>
              <w:bottom w:val="single" w:sz="4" w:space="0" w:color="auto"/>
            </w:tcBorders>
          </w:tcPr>
          <w:p w:rsidR="00D06D78" w:rsidRPr="00955CDB" w:rsidRDefault="00D06D78" w:rsidP="001F2B47">
            <w:pPr>
              <w:rPr>
                <w:b/>
              </w:rPr>
            </w:pPr>
            <w:r w:rsidRPr="00955CDB">
              <w:rPr>
                <w:b/>
              </w:rPr>
              <w:t xml:space="preserve">                         Дата</w:t>
            </w:r>
          </w:p>
        </w:tc>
      </w:tr>
      <w:tr w:rsidR="00D06D78" w:rsidTr="001F2B47">
        <w:trPr>
          <w:trHeight w:val="555"/>
        </w:trPr>
        <w:tc>
          <w:tcPr>
            <w:tcW w:w="1050" w:type="dxa"/>
            <w:vMerge/>
          </w:tcPr>
          <w:p w:rsidR="00D06D78" w:rsidRPr="00955CDB" w:rsidRDefault="00D06D78" w:rsidP="001F2B47">
            <w:pPr>
              <w:rPr>
                <w:b/>
              </w:rPr>
            </w:pPr>
          </w:p>
        </w:tc>
        <w:tc>
          <w:tcPr>
            <w:tcW w:w="3423" w:type="dxa"/>
            <w:vMerge/>
          </w:tcPr>
          <w:p w:rsidR="00D06D78" w:rsidRPr="00955CDB" w:rsidRDefault="00D06D78" w:rsidP="001F2B47">
            <w:pPr>
              <w:rPr>
                <w:b/>
              </w:rPr>
            </w:pPr>
          </w:p>
        </w:tc>
        <w:tc>
          <w:tcPr>
            <w:tcW w:w="2439" w:type="dxa"/>
            <w:tcBorders>
              <w:top w:val="single" w:sz="4" w:space="0" w:color="auto"/>
            </w:tcBorders>
          </w:tcPr>
          <w:p w:rsidR="00D06D78" w:rsidRPr="00955CDB" w:rsidRDefault="00D06D78" w:rsidP="001F2B47">
            <w:pPr>
              <w:rPr>
                <w:b/>
              </w:rPr>
            </w:pPr>
            <w:r w:rsidRPr="00955CDB">
              <w:rPr>
                <w:b/>
              </w:rPr>
              <w:t>Плановая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06D78" w:rsidRPr="00955CDB" w:rsidRDefault="00D06D78" w:rsidP="001F2B47">
            <w:pPr>
              <w:rPr>
                <w:b/>
              </w:rPr>
            </w:pPr>
            <w:r w:rsidRPr="00955CDB">
              <w:rPr>
                <w:b/>
              </w:rPr>
              <w:t>Фактическая</w:t>
            </w:r>
          </w:p>
        </w:tc>
      </w:tr>
      <w:tr w:rsidR="00D06D78" w:rsidTr="001F2B47">
        <w:trPr>
          <w:trHeight w:val="699"/>
        </w:trPr>
        <w:tc>
          <w:tcPr>
            <w:tcW w:w="1050" w:type="dxa"/>
          </w:tcPr>
          <w:p w:rsidR="00D06D78" w:rsidRDefault="00D06D78" w:rsidP="001F2B47">
            <w:r>
              <w:t>1</w:t>
            </w:r>
          </w:p>
        </w:tc>
        <w:tc>
          <w:tcPr>
            <w:tcW w:w="3423" w:type="dxa"/>
          </w:tcPr>
          <w:p w:rsidR="00D06D78" w:rsidRDefault="00D06D78" w:rsidP="001F2B47">
            <w:r>
              <w:t>Русский язык как развивающееся явление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9"/>
        </w:trPr>
        <w:tc>
          <w:tcPr>
            <w:tcW w:w="1050" w:type="dxa"/>
          </w:tcPr>
          <w:p w:rsidR="00D06D78" w:rsidRDefault="00D06D78" w:rsidP="001F2B47">
            <w:r>
              <w:t>2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Повторение изученного в 5 -6 классах.</w:t>
            </w:r>
          </w:p>
          <w:p w:rsidR="00D06D78" w:rsidRDefault="00D06D78" w:rsidP="001F2B47">
            <w:r>
              <w:t>Синтаксис.</w:t>
            </w:r>
          </w:p>
          <w:p w:rsidR="00D06D78" w:rsidRDefault="00D06D78" w:rsidP="001F2B47"/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833"/>
        </w:trPr>
        <w:tc>
          <w:tcPr>
            <w:tcW w:w="1050" w:type="dxa"/>
          </w:tcPr>
          <w:p w:rsidR="00D06D78" w:rsidRDefault="00D06D78" w:rsidP="001F2B47">
            <w:r>
              <w:t>3</w:t>
            </w:r>
          </w:p>
        </w:tc>
        <w:tc>
          <w:tcPr>
            <w:tcW w:w="3423" w:type="dxa"/>
          </w:tcPr>
          <w:p w:rsidR="00D06D78" w:rsidRDefault="00D06D78" w:rsidP="001F2B47">
            <w:r>
              <w:t>Пунктуация. Пунктуационный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831"/>
        </w:trPr>
        <w:tc>
          <w:tcPr>
            <w:tcW w:w="1050" w:type="dxa"/>
          </w:tcPr>
          <w:p w:rsidR="00D06D78" w:rsidRDefault="00D06D78" w:rsidP="001F2B47">
            <w:r>
              <w:t>4</w:t>
            </w:r>
          </w:p>
        </w:tc>
        <w:tc>
          <w:tcPr>
            <w:tcW w:w="3423" w:type="dxa"/>
          </w:tcPr>
          <w:p w:rsidR="00D06D78" w:rsidRDefault="00D06D78" w:rsidP="001F2B47">
            <w:r>
              <w:t>Лексика и Фразеология.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1"/>
        </w:trPr>
        <w:tc>
          <w:tcPr>
            <w:tcW w:w="1050" w:type="dxa"/>
          </w:tcPr>
          <w:p w:rsidR="00D06D78" w:rsidRDefault="00D06D78" w:rsidP="001F2B47">
            <w:r>
              <w:t>5</w:t>
            </w:r>
          </w:p>
        </w:tc>
        <w:tc>
          <w:tcPr>
            <w:tcW w:w="3423" w:type="dxa"/>
          </w:tcPr>
          <w:p w:rsidR="00D06D78" w:rsidRDefault="00D06D78" w:rsidP="001F2B47">
            <w:r>
              <w:t>Фонетика и орфография. Фонетический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1"/>
        </w:trPr>
        <w:tc>
          <w:tcPr>
            <w:tcW w:w="1050" w:type="dxa"/>
          </w:tcPr>
          <w:p w:rsidR="00D06D78" w:rsidRDefault="00D06D78" w:rsidP="001F2B47">
            <w:r>
              <w:t>6</w:t>
            </w:r>
          </w:p>
        </w:tc>
        <w:tc>
          <w:tcPr>
            <w:tcW w:w="3423" w:type="dxa"/>
          </w:tcPr>
          <w:p w:rsidR="00D06D78" w:rsidRDefault="00D06D78" w:rsidP="001F2B47">
            <w:r>
              <w:t>Фонетика и орфография. Фонетический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1"/>
        </w:trPr>
        <w:tc>
          <w:tcPr>
            <w:tcW w:w="1050" w:type="dxa"/>
          </w:tcPr>
          <w:p w:rsidR="00D06D78" w:rsidRDefault="00D06D78" w:rsidP="001F2B47">
            <w:r>
              <w:t>7</w:t>
            </w:r>
          </w:p>
        </w:tc>
        <w:tc>
          <w:tcPr>
            <w:tcW w:w="3423" w:type="dxa"/>
          </w:tcPr>
          <w:p w:rsidR="00D06D78" w:rsidRDefault="00D06D78" w:rsidP="001F2B47">
            <w:r>
              <w:t>Фонетика и орфография. Фонетический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11"/>
        </w:trPr>
        <w:tc>
          <w:tcPr>
            <w:tcW w:w="1050" w:type="dxa"/>
          </w:tcPr>
          <w:p w:rsidR="00D06D78" w:rsidRDefault="00D06D78" w:rsidP="001F2B47">
            <w:r>
              <w:t>8</w:t>
            </w:r>
          </w:p>
          <w:p w:rsidR="00D06D78" w:rsidRDefault="00D06D78" w:rsidP="001F2B47"/>
        </w:tc>
        <w:tc>
          <w:tcPr>
            <w:tcW w:w="3423" w:type="dxa"/>
          </w:tcPr>
          <w:p w:rsidR="00D06D78" w:rsidRDefault="00D06D78" w:rsidP="001F2B47">
            <w:r>
              <w:t>Словообразование и орфография.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835"/>
        </w:trPr>
        <w:tc>
          <w:tcPr>
            <w:tcW w:w="1050" w:type="dxa"/>
          </w:tcPr>
          <w:p w:rsidR="00D06D78" w:rsidRDefault="00D06D78" w:rsidP="001F2B47">
            <w:r>
              <w:t>9</w:t>
            </w:r>
          </w:p>
        </w:tc>
        <w:tc>
          <w:tcPr>
            <w:tcW w:w="3423" w:type="dxa"/>
          </w:tcPr>
          <w:p w:rsidR="00D06D78" w:rsidRDefault="00D06D78" w:rsidP="001F2B47">
            <w:r>
              <w:t>Морфемный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Словообразовательный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</w:t>
            </w:r>
          </w:p>
        </w:tc>
        <w:tc>
          <w:tcPr>
            <w:tcW w:w="3423" w:type="dxa"/>
          </w:tcPr>
          <w:p w:rsidR="00D06D78" w:rsidRDefault="00D06D78" w:rsidP="001F2B47">
            <w:r>
              <w:t>Морфология и орфография. Морфологический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</w:t>
            </w:r>
          </w:p>
        </w:tc>
        <w:tc>
          <w:tcPr>
            <w:tcW w:w="3423" w:type="dxa"/>
          </w:tcPr>
          <w:p w:rsidR="00D06D78" w:rsidRDefault="00D06D78" w:rsidP="001F2B47">
            <w:r>
              <w:t>Морфология и орфография. Морфологический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13</w:t>
            </w:r>
          </w:p>
        </w:tc>
        <w:tc>
          <w:tcPr>
            <w:tcW w:w="3423" w:type="dxa"/>
          </w:tcPr>
          <w:p w:rsidR="00D06D78" w:rsidRDefault="00D06D78" w:rsidP="001F2B47">
            <w:r>
              <w:t>Морфология и орфография. Морфологический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14</w:t>
            </w:r>
          </w:p>
          <w:p w:rsidR="00D06D78" w:rsidRDefault="00D06D78" w:rsidP="001F2B47"/>
        </w:tc>
        <w:tc>
          <w:tcPr>
            <w:tcW w:w="3423" w:type="dxa"/>
          </w:tcPr>
          <w:p w:rsidR="00D06D78" w:rsidRDefault="00D06D78" w:rsidP="001F2B47">
            <w:r>
              <w:t>Тексты и стили.</w:t>
            </w:r>
          </w:p>
          <w:p w:rsidR="00D06D78" w:rsidRDefault="00D06D78" w:rsidP="001F2B47"/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15</w:t>
            </w:r>
          </w:p>
        </w:tc>
        <w:tc>
          <w:tcPr>
            <w:tcW w:w="3423" w:type="dxa"/>
          </w:tcPr>
          <w:p w:rsidR="00D06D78" w:rsidRDefault="00D06D78" w:rsidP="001F2B47">
            <w:r>
              <w:t>Диалог как текст.</w:t>
            </w:r>
          </w:p>
          <w:p w:rsidR="00D06D78" w:rsidRDefault="00D06D78" w:rsidP="001F2B47"/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16</w:t>
            </w:r>
          </w:p>
        </w:tc>
        <w:tc>
          <w:tcPr>
            <w:tcW w:w="3423" w:type="dxa"/>
          </w:tcPr>
          <w:p w:rsidR="00D06D78" w:rsidRDefault="00D06D78" w:rsidP="001F2B47">
            <w:r>
              <w:t>Виды диалога.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lastRenderedPageBreak/>
              <w:t>17</w:t>
            </w:r>
          </w:p>
        </w:tc>
        <w:tc>
          <w:tcPr>
            <w:tcW w:w="3423" w:type="dxa"/>
          </w:tcPr>
          <w:p w:rsidR="00D06D78" w:rsidRDefault="00D06D78" w:rsidP="001F2B47">
            <w:r>
              <w:t>Стили литературного языка.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18</w:t>
            </w:r>
          </w:p>
        </w:tc>
        <w:tc>
          <w:tcPr>
            <w:tcW w:w="3423" w:type="dxa"/>
          </w:tcPr>
          <w:p w:rsidR="00D06D78" w:rsidRDefault="00D06D78" w:rsidP="001F2B47">
            <w:r>
              <w:t>Публицистический стиль.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19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Контрольный диктант по теме: </w:t>
            </w:r>
            <w:proofErr w:type="gramStart"/>
            <w:r>
              <w:t>« Повторение</w:t>
            </w:r>
            <w:proofErr w:type="gramEnd"/>
            <w:r>
              <w:t xml:space="preserve"> изученного в 5-6 классах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20</w:t>
            </w:r>
          </w:p>
        </w:tc>
        <w:tc>
          <w:tcPr>
            <w:tcW w:w="3423" w:type="dxa"/>
          </w:tcPr>
          <w:p w:rsidR="00D06D78" w:rsidRDefault="00D06D78" w:rsidP="001F2B47">
            <w:r>
              <w:t>Работа над ошибками.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21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Повторение изученного о глаголе.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22</w:t>
            </w:r>
          </w:p>
        </w:tc>
        <w:tc>
          <w:tcPr>
            <w:tcW w:w="3423" w:type="dxa"/>
          </w:tcPr>
          <w:p w:rsidR="00D06D78" w:rsidRDefault="00D06D78" w:rsidP="001F2B47">
            <w:r>
              <w:t>Причастие как часть речи.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24</w:t>
            </w:r>
          </w:p>
        </w:tc>
        <w:tc>
          <w:tcPr>
            <w:tcW w:w="3423" w:type="dxa"/>
          </w:tcPr>
          <w:p w:rsidR="00D06D78" w:rsidRDefault="00D06D78" w:rsidP="001F2B47">
            <w:r>
              <w:t>Склонение причастий.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25</w:t>
            </w:r>
          </w:p>
          <w:p w:rsidR="00D06D78" w:rsidRDefault="00D06D78" w:rsidP="001F2B47"/>
        </w:tc>
        <w:tc>
          <w:tcPr>
            <w:tcW w:w="3423" w:type="dxa"/>
          </w:tcPr>
          <w:p w:rsidR="00D06D78" w:rsidRDefault="00D06D78" w:rsidP="001F2B47">
            <w:r>
              <w:t>Причастный оборот. Выделение запятыми причастного оборота. Составление графических схем.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26</w:t>
            </w:r>
          </w:p>
        </w:tc>
        <w:tc>
          <w:tcPr>
            <w:tcW w:w="3423" w:type="dxa"/>
          </w:tcPr>
          <w:p w:rsidR="00D06D78" w:rsidRDefault="00D06D78" w:rsidP="001F2B47">
            <w:r>
              <w:t>Причастный оборот. Выделение запятыми причастного оборота. Составление графических схем.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27</w:t>
            </w:r>
          </w:p>
        </w:tc>
        <w:tc>
          <w:tcPr>
            <w:tcW w:w="3423" w:type="dxa"/>
          </w:tcPr>
          <w:p w:rsidR="00D06D78" w:rsidRDefault="00D06D78" w:rsidP="001F2B47">
            <w:r>
              <w:t>Причастный оборот. Выделение запятыми причастного оборота. Составление графических схем.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28</w:t>
            </w:r>
          </w:p>
        </w:tc>
        <w:tc>
          <w:tcPr>
            <w:tcW w:w="3423" w:type="dxa"/>
          </w:tcPr>
          <w:p w:rsidR="00D06D78" w:rsidRDefault="00D06D78" w:rsidP="001F2B47">
            <w:r>
              <w:t>Причастный оборот. Выделение запятыми причастного оборота. Составление графических схем.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29</w:t>
            </w:r>
          </w:p>
        </w:tc>
        <w:tc>
          <w:tcPr>
            <w:tcW w:w="3423" w:type="dxa"/>
          </w:tcPr>
          <w:p w:rsidR="00D06D78" w:rsidRDefault="00D06D78" w:rsidP="001F2B47">
            <w:r>
              <w:t>Контрольный срез.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30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Портрет. Описание внешности </w:t>
            </w:r>
            <w:proofErr w:type="spellStart"/>
            <w:r>
              <w:t>человека.Мини</w:t>
            </w:r>
            <w:proofErr w:type="spellEnd"/>
            <w:r>
              <w:t>-сочинение.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31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Действительные и страдательные причастия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32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Действительные причастия настоящего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33</w:t>
            </w:r>
          </w:p>
        </w:tc>
        <w:tc>
          <w:tcPr>
            <w:tcW w:w="3423" w:type="dxa"/>
          </w:tcPr>
          <w:p w:rsidR="00D06D78" w:rsidRDefault="00D06D78" w:rsidP="001F2B47">
            <w:r>
              <w:t>Гласные в суффиксах действительных причастий настоящего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34</w:t>
            </w:r>
          </w:p>
        </w:tc>
        <w:tc>
          <w:tcPr>
            <w:tcW w:w="3423" w:type="dxa"/>
          </w:tcPr>
          <w:p w:rsidR="00D06D78" w:rsidRDefault="00D06D78" w:rsidP="001F2B47">
            <w:r>
              <w:t>Гласные в суффиксах действительных причастий настоящего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35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Действительные причастия прошедшего времени. Гласные перед суффиксом –</w:t>
            </w:r>
            <w:proofErr w:type="spellStart"/>
            <w:r>
              <w:t>вш</w:t>
            </w:r>
            <w:proofErr w:type="spellEnd"/>
            <w:r>
              <w:t>-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36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Действительные причастия прошедшего времени. Гласные перед суффиксом –</w:t>
            </w:r>
            <w:proofErr w:type="spellStart"/>
            <w:r>
              <w:t>вш</w:t>
            </w:r>
            <w:proofErr w:type="spellEnd"/>
            <w:r>
              <w:t>-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lastRenderedPageBreak/>
              <w:t>37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Обучение сжатому </w:t>
            </w:r>
            <w:proofErr w:type="spellStart"/>
            <w:r>
              <w:t>иэложению</w:t>
            </w:r>
            <w:proofErr w:type="spellEnd"/>
            <w:r>
              <w:t>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38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Страдательные причастия настоящего </w:t>
            </w:r>
          </w:p>
          <w:p w:rsidR="00D06D78" w:rsidRDefault="00D06D78" w:rsidP="001F2B47">
            <w:r>
              <w:t>времени. Гласные в страдательных причастиях настоящего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39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Страдательные причастия настоящего </w:t>
            </w:r>
          </w:p>
          <w:p w:rsidR="00D06D78" w:rsidRDefault="00D06D78" w:rsidP="001F2B47">
            <w:r>
              <w:t>времени. Гласные в страдательных причастиях настоящего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40</w:t>
            </w:r>
          </w:p>
        </w:tc>
        <w:tc>
          <w:tcPr>
            <w:tcW w:w="3423" w:type="dxa"/>
          </w:tcPr>
          <w:p w:rsidR="00D06D78" w:rsidRDefault="00D06D78" w:rsidP="001F2B47">
            <w:r>
              <w:t>Страдательные причастия прошедшего времени.  Гласные в страдательных причастиях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41</w:t>
            </w:r>
          </w:p>
        </w:tc>
        <w:tc>
          <w:tcPr>
            <w:tcW w:w="3423" w:type="dxa"/>
          </w:tcPr>
          <w:p w:rsidR="00D06D78" w:rsidRDefault="00D06D78" w:rsidP="001F2B47">
            <w:r>
              <w:t>Страдательные причастия прошедшего времени.  Гласные в страдательных причастиях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42</w:t>
            </w:r>
          </w:p>
        </w:tc>
        <w:tc>
          <w:tcPr>
            <w:tcW w:w="3423" w:type="dxa"/>
          </w:tcPr>
          <w:p w:rsidR="00D06D78" w:rsidRDefault="00D06D78" w:rsidP="001F2B47">
            <w:r>
              <w:t>Страдательные причастия прошедшего времени.  Гласные в страдательных причастиях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43</w:t>
            </w:r>
          </w:p>
        </w:tc>
        <w:tc>
          <w:tcPr>
            <w:tcW w:w="3423" w:type="dxa"/>
          </w:tcPr>
          <w:p w:rsidR="00D06D78" w:rsidRDefault="00D06D78" w:rsidP="001F2B47">
            <w:r>
              <w:t>Страдательные причастия прошедшего времени.  Гласные в страдательных причастиях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44</w:t>
            </w:r>
          </w:p>
        </w:tc>
        <w:tc>
          <w:tcPr>
            <w:tcW w:w="3423" w:type="dxa"/>
          </w:tcPr>
          <w:p w:rsidR="00D06D78" w:rsidRDefault="00D06D78" w:rsidP="001F2B47">
            <w:r>
              <w:t>Краткие страдательные причастия. Правописание суффиксов в кратких страдательных причастиях.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45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 Морфологический разбор причастия.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46</w:t>
            </w:r>
          </w:p>
        </w:tc>
        <w:tc>
          <w:tcPr>
            <w:tcW w:w="3423" w:type="dxa"/>
          </w:tcPr>
          <w:p w:rsidR="00D06D78" w:rsidRDefault="00D06D78" w:rsidP="001F2B47">
            <w:r>
              <w:t>Выборочное изложение.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47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 Слитное и раздельное не с причастиями.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48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и раздельное не с причастиями.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49</w:t>
            </w:r>
          </w:p>
        </w:tc>
        <w:tc>
          <w:tcPr>
            <w:tcW w:w="3423" w:type="dxa"/>
          </w:tcPr>
          <w:p w:rsidR="00D06D78" w:rsidRDefault="00D06D78" w:rsidP="001F2B47">
            <w:r>
              <w:t>Одна и две буквы н в суффиксах страдательных причастиях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50</w:t>
            </w:r>
          </w:p>
        </w:tc>
        <w:tc>
          <w:tcPr>
            <w:tcW w:w="3423" w:type="dxa"/>
          </w:tcPr>
          <w:p w:rsidR="00D06D78" w:rsidRDefault="00D06D78" w:rsidP="001F2B47">
            <w:r>
              <w:t>Одна и две буквы н в суффиксах страдательных причастиях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51</w:t>
            </w:r>
          </w:p>
        </w:tc>
        <w:tc>
          <w:tcPr>
            <w:tcW w:w="3423" w:type="dxa"/>
          </w:tcPr>
          <w:p w:rsidR="00D06D78" w:rsidRDefault="00D06D78" w:rsidP="001F2B47">
            <w:r>
              <w:t>Одна и две буквы н в суффиксах страдательных причастиях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52</w:t>
            </w:r>
          </w:p>
        </w:tc>
        <w:tc>
          <w:tcPr>
            <w:tcW w:w="3423" w:type="dxa"/>
          </w:tcPr>
          <w:p w:rsidR="00D06D78" w:rsidRDefault="00D06D78" w:rsidP="001F2B47">
            <w:r>
              <w:t>Одна и две буквы н в суффиксах страдательных причастиях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lastRenderedPageBreak/>
              <w:t>53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Одна и две буквы в страдательных причастиях и отглагольных прилагательных 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54</w:t>
            </w:r>
          </w:p>
        </w:tc>
        <w:tc>
          <w:tcPr>
            <w:tcW w:w="3423" w:type="dxa"/>
          </w:tcPr>
          <w:p w:rsidR="00D06D78" w:rsidRDefault="00D06D78" w:rsidP="001F2B47">
            <w:r>
              <w:t>Одна и две буквы в страдательных причастиях и отглагольных прилагательных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55</w:t>
            </w:r>
          </w:p>
        </w:tc>
        <w:tc>
          <w:tcPr>
            <w:tcW w:w="3423" w:type="dxa"/>
          </w:tcPr>
          <w:p w:rsidR="00D06D78" w:rsidRDefault="00D06D78" w:rsidP="001F2B47">
            <w:r>
              <w:t>Одна и две буквы в страдательных причастиях и отглагольных прилагательных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56</w:t>
            </w:r>
          </w:p>
        </w:tc>
        <w:tc>
          <w:tcPr>
            <w:tcW w:w="3423" w:type="dxa"/>
          </w:tcPr>
          <w:p w:rsidR="00D06D78" w:rsidRDefault="00D06D78" w:rsidP="001F2B47">
            <w:r>
              <w:t>Обучение сочинению-рассуждению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57</w:t>
            </w:r>
          </w:p>
        </w:tc>
        <w:tc>
          <w:tcPr>
            <w:tcW w:w="3423" w:type="dxa"/>
          </w:tcPr>
          <w:p w:rsidR="00D06D78" w:rsidRDefault="00D06D78" w:rsidP="001F2B47">
            <w:r>
              <w:t>Гласные перед одной и двумя н в страдательных причастиях и отглагольных прилагательных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58</w:t>
            </w:r>
          </w:p>
        </w:tc>
        <w:tc>
          <w:tcPr>
            <w:tcW w:w="3423" w:type="dxa"/>
          </w:tcPr>
          <w:p w:rsidR="00D06D78" w:rsidRDefault="00D06D78" w:rsidP="001F2B47">
            <w:r>
              <w:t>Гласные перед одной и двумя н в страдательных причастиях и отглагольных прилагательных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59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Буквы </w:t>
            </w:r>
            <w:proofErr w:type="gramStart"/>
            <w:r>
              <w:t>е-ё</w:t>
            </w:r>
            <w:proofErr w:type="gramEnd"/>
            <w:r>
              <w:t xml:space="preserve"> после шипящих в суффиксах страдательных причастий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60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Повторение пройденного материала.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61</w:t>
            </w:r>
          </w:p>
        </w:tc>
        <w:tc>
          <w:tcPr>
            <w:tcW w:w="3423" w:type="dxa"/>
          </w:tcPr>
          <w:p w:rsidR="00D06D78" w:rsidRDefault="00D06D78" w:rsidP="001F2B47">
            <w:r>
              <w:t>Контрольный диктант.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62</w:t>
            </w:r>
          </w:p>
        </w:tc>
        <w:tc>
          <w:tcPr>
            <w:tcW w:w="3423" w:type="dxa"/>
          </w:tcPr>
          <w:p w:rsidR="00D06D78" w:rsidRDefault="00D06D78" w:rsidP="001F2B47">
            <w:r>
              <w:t>Анализ контрольного диктанта.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63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Деепричастие как часть речи. Понятие о деепричастном обороте.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64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Деепричастие как часть речи. Понятие о деепричастном обороте.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65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Деепричастие как часть речи. Понятие о деепричастном обороте.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66</w:t>
            </w:r>
          </w:p>
        </w:tc>
        <w:tc>
          <w:tcPr>
            <w:tcW w:w="3423" w:type="dxa"/>
          </w:tcPr>
          <w:p w:rsidR="00D06D78" w:rsidRDefault="00D06D78" w:rsidP="001F2B47">
            <w:r>
              <w:t>Раздельное написание -</w:t>
            </w:r>
            <w:proofErr w:type="gramStart"/>
            <w:r>
              <w:t>не- с</w:t>
            </w:r>
            <w:proofErr w:type="gramEnd"/>
            <w:r>
              <w:t xml:space="preserve"> деепричастиями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67</w:t>
            </w:r>
          </w:p>
        </w:tc>
        <w:tc>
          <w:tcPr>
            <w:tcW w:w="3423" w:type="dxa"/>
          </w:tcPr>
          <w:p w:rsidR="00D06D78" w:rsidRDefault="00D06D78" w:rsidP="001F2B47">
            <w:r>
              <w:t>Раздельное написание -</w:t>
            </w:r>
            <w:proofErr w:type="gramStart"/>
            <w:r>
              <w:t>не- с</w:t>
            </w:r>
            <w:proofErr w:type="gramEnd"/>
            <w:r>
              <w:t xml:space="preserve"> деепричастиями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68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Деепричастия несовершенного вида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69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Деепричастия несовершенного вида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70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Деепричастия совершенного вида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71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Деепричастия совершенного вида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lastRenderedPageBreak/>
              <w:t>72</w:t>
            </w:r>
          </w:p>
        </w:tc>
        <w:tc>
          <w:tcPr>
            <w:tcW w:w="3423" w:type="dxa"/>
          </w:tcPr>
          <w:p w:rsidR="00D06D78" w:rsidRDefault="00D06D78" w:rsidP="001F2B47">
            <w:r>
              <w:t>Морфологический разбор деепричастия. Повторение изученного.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73</w:t>
            </w:r>
          </w:p>
        </w:tc>
        <w:tc>
          <w:tcPr>
            <w:tcW w:w="3423" w:type="dxa"/>
          </w:tcPr>
          <w:p w:rsidR="00D06D78" w:rsidRDefault="00D06D78" w:rsidP="001F2B47">
            <w:r>
              <w:t>Контрольный диктант по теме « Деепричастие»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74</w:t>
            </w:r>
          </w:p>
        </w:tc>
        <w:tc>
          <w:tcPr>
            <w:tcW w:w="3423" w:type="dxa"/>
          </w:tcPr>
          <w:p w:rsidR="00D06D78" w:rsidRDefault="00D06D78" w:rsidP="001F2B47">
            <w:r>
              <w:t>Сочинение  по картине Григорьева « Вратарь»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75</w:t>
            </w:r>
          </w:p>
        </w:tc>
        <w:tc>
          <w:tcPr>
            <w:tcW w:w="3423" w:type="dxa"/>
          </w:tcPr>
          <w:p w:rsidR="00D06D78" w:rsidRDefault="00D06D78" w:rsidP="001F2B47">
            <w:r>
              <w:t>Наречие как часть речи.</w:t>
            </w:r>
          </w:p>
          <w:p w:rsidR="00D06D78" w:rsidRDefault="00D06D78" w:rsidP="001F2B47">
            <w:r>
              <w:t>Значения, выраженные наречиями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76</w:t>
            </w:r>
          </w:p>
        </w:tc>
        <w:tc>
          <w:tcPr>
            <w:tcW w:w="3423" w:type="dxa"/>
          </w:tcPr>
          <w:p w:rsidR="00D06D78" w:rsidRDefault="00D06D78" w:rsidP="001F2B47">
            <w:r>
              <w:t>Употребление наречий для связи предложений в тексте.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77</w:t>
            </w:r>
          </w:p>
        </w:tc>
        <w:tc>
          <w:tcPr>
            <w:tcW w:w="3423" w:type="dxa"/>
          </w:tcPr>
          <w:p w:rsidR="00D06D78" w:rsidRDefault="00D06D78" w:rsidP="001F2B47">
            <w:r>
              <w:t>Сочинение по картине Попова « Первый снег»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78</w:t>
            </w:r>
          </w:p>
        </w:tc>
        <w:tc>
          <w:tcPr>
            <w:tcW w:w="3423" w:type="dxa"/>
          </w:tcPr>
          <w:p w:rsidR="00D06D78" w:rsidRDefault="00D06D78" w:rsidP="001F2B47">
            <w:r>
              <w:t>Степени сравнения  наречий.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79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Контрольный </w:t>
            </w:r>
            <w:proofErr w:type="gramStart"/>
            <w:r>
              <w:t>диктант .Анализ</w:t>
            </w:r>
            <w:proofErr w:type="gramEnd"/>
            <w:r>
              <w:t xml:space="preserve"> работы.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80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написание наречий на –о-е-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81</w:t>
            </w:r>
          </w:p>
        </w:tc>
        <w:tc>
          <w:tcPr>
            <w:tcW w:w="3423" w:type="dxa"/>
          </w:tcPr>
          <w:p w:rsidR="00D06D78" w:rsidRDefault="00D06D78" w:rsidP="001F2B47">
            <w:r>
              <w:t>Буквы –</w:t>
            </w:r>
            <w:proofErr w:type="gramStart"/>
            <w:r>
              <w:t>Е-И</w:t>
            </w:r>
            <w:proofErr w:type="gramEnd"/>
            <w:r>
              <w:t>- в приставках НЕ-Ни отрицательных наречий.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82</w:t>
            </w:r>
          </w:p>
        </w:tc>
        <w:tc>
          <w:tcPr>
            <w:tcW w:w="3423" w:type="dxa"/>
          </w:tcPr>
          <w:p w:rsidR="00D06D78" w:rsidRDefault="00D06D78" w:rsidP="001F2B47">
            <w:r>
              <w:t>Выборочное изложение.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83</w:t>
            </w:r>
          </w:p>
        </w:tc>
        <w:tc>
          <w:tcPr>
            <w:tcW w:w="3423" w:type="dxa"/>
          </w:tcPr>
          <w:p w:rsidR="00D06D78" w:rsidRDefault="00D06D78" w:rsidP="001F2B47">
            <w:r>
              <w:t>Одна и две буквы н в наречиях на –О-Е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84</w:t>
            </w:r>
          </w:p>
        </w:tc>
        <w:tc>
          <w:tcPr>
            <w:tcW w:w="3423" w:type="dxa"/>
          </w:tcPr>
          <w:p w:rsidR="00D06D78" w:rsidRDefault="00D06D78" w:rsidP="001F2B47">
            <w:r>
              <w:t>Одна и две буквы н в наречиях на –О-Е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85</w:t>
            </w:r>
          </w:p>
        </w:tc>
        <w:tc>
          <w:tcPr>
            <w:tcW w:w="3423" w:type="dxa"/>
          </w:tcPr>
          <w:p w:rsidR="00D06D78" w:rsidRDefault="00D06D78" w:rsidP="001F2B47">
            <w:r>
              <w:t>Буквы –О-Е- после шипящих на конце наречий.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86</w:t>
            </w:r>
          </w:p>
        </w:tc>
        <w:tc>
          <w:tcPr>
            <w:tcW w:w="3423" w:type="dxa"/>
          </w:tcPr>
          <w:p w:rsidR="00D06D78" w:rsidRDefault="00D06D78" w:rsidP="001F2B47">
            <w:r>
              <w:t>Дефис между частями слова в наречиях.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87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и раздельное написание приставок в наречиях, образованных от существительных и количественных числительных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88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и раздельное написание приставок в наречиях, образованных от существительных и количественных числительных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89</w:t>
            </w:r>
          </w:p>
        </w:tc>
        <w:tc>
          <w:tcPr>
            <w:tcW w:w="3423" w:type="dxa"/>
          </w:tcPr>
          <w:p w:rsidR="00D06D78" w:rsidRDefault="00D06D78" w:rsidP="001F2B47">
            <w:r>
              <w:t>Мягкий  знак после шипящих на конце наречий.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lastRenderedPageBreak/>
              <w:t>90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Повторение по теме « Наречие»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91</w:t>
            </w:r>
          </w:p>
        </w:tc>
        <w:tc>
          <w:tcPr>
            <w:tcW w:w="3423" w:type="dxa"/>
          </w:tcPr>
          <w:p w:rsidR="00D06D78" w:rsidRDefault="00D06D78" w:rsidP="001F2B47">
            <w:r>
              <w:t>Контрольный диктант. Анализ работы.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92</w:t>
            </w:r>
          </w:p>
        </w:tc>
        <w:tc>
          <w:tcPr>
            <w:tcW w:w="3423" w:type="dxa"/>
          </w:tcPr>
          <w:p w:rsidR="00D06D78" w:rsidRDefault="00D06D78" w:rsidP="001F2B47">
            <w:r>
              <w:t>Служебные части речи. Предлог. Употребление предлогов. Непроизводные и производные предлоги.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93</w:t>
            </w:r>
          </w:p>
        </w:tc>
        <w:tc>
          <w:tcPr>
            <w:tcW w:w="3423" w:type="dxa"/>
          </w:tcPr>
          <w:p w:rsidR="00D06D78" w:rsidRDefault="00D06D78" w:rsidP="001F2B47">
            <w:r>
              <w:t>Простые и составные предлоги.</w:t>
            </w:r>
          </w:p>
          <w:p w:rsidR="00D06D78" w:rsidRDefault="00D06D78" w:rsidP="001F2B47">
            <w:r>
              <w:t>Морфологический разбор предлогов.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94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и раздельное написание производных предлогов.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95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и раздельное написание производных предлогов.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96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Повторение изученного по теме.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97</w:t>
            </w:r>
          </w:p>
        </w:tc>
        <w:tc>
          <w:tcPr>
            <w:tcW w:w="3423" w:type="dxa"/>
          </w:tcPr>
          <w:p w:rsidR="00D06D78" w:rsidRDefault="00D06D78" w:rsidP="001F2B47">
            <w:r>
              <w:t>Контрольная работа.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98</w:t>
            </w:r>
          </w:p>
        </w:tc>
        <w:tc>
          <w:tcPr>
            <w:tcW w:w="3423" w:type="dxa"/>
          </w:tcPr>
          <w:p w:rsidR="00D06D78" w:rsidRDefault="00D06D78" w:rsidP="001F2B47">
            <w:r>
              <w:t>Союз как часть речи. Союзы сочинительные и подчинительные.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99</w:t>
            </w:r>
          </w:p>
        </w:tc>
        <w:tc>
          <w:tcPr>
            <w:tcW w:w="3423" w:type="dxa"/>
          </w:tcPr>
          <w:p w:rsidR="00D06D78" w:rsidRDefault="00D06D78" w:rsidP="001F2B47">
            <w:r>
              <w:t>Союз как часть речи. Союзы сочинительные и подчинительные.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100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Сочинительные союзы 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101</w:t>
            </w:r>
          </w:p>
        </w:tc>
        <w:tc>
          <w:tcPr>
            <w:tcW w:w="3423" w:type="dxa"/>
          </w:tcPr>
          <w:p w:rsidR="00D06D78" w:rsidRDefault="00D06D78" w:rsidP="001F2B47">
            <w:r>
              <w:t>Сочинительные союзы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102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Подчинительные союзы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103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Подчинительные союзы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104</w:t>
            </w:r>
          </w:p>
        </w:tc>
        <w:tc>
          <w:tcPr>
            <w:tcW w:w="3423" w:type="dxa"/>
          </w:tcPr>
          <w:p w:rsidR="00D06D78" w:rsidRDefault="00D06D78" w:rsidP="001F2B47">
            <w:r>
              <w:t>Сочинение-рассуждение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105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написание союзов также, тоже, чтобы, зато.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106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написание союзов также, тоже, чтобы, зато.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107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написание союзов также, тоже, чтобы, зато.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108</w:t>
            </w:r>
          </w:p>
        </w:tc>
        <w:tc>
          <w:tcPr>
            <w:tcW w:w="3423" w:type="dxa"/>
          </w:tcPr>
          <w:p w:rsidR="00D06D78" w:rsidRDefault="00D06D78" w:rsidP="001F2B47">
            <w:r>
              <w:t>Зачётный урок по союзам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lastRenderedPageBreak/>
              <w:t>109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Понятие о частице. Формообразующие частицы.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110</w:t>
            </w:r>
          </w:p>
          <w:p w:rsidR="00D06D78" w:rsidRDefault="00D06D78" w:rsidP="001F2B47"/>
        </w:tc>
        <w:tc>
          <w:tcPr>
            <w:tcW w:w="3423" w:type="dxa"/>
          </w:tcPr>
          <w:p w:rsidR="00D06D78" w:rsidRDefault="00D06D78" w:rsidP="001F2B47">
            <w:r>
              <w:t>Отрицательные частицы. Различение –Не-НИ на письме.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111</w:t>
            </w:r>
          </w:p>
        </w:tc>
        <w:tc>
          <w:tcPr>
            <w:tcW w:w="3423" w:type="dxa"/>
          </w:tcPr>
          <w:p w:rsidR="00D06D78" w:rsidRDefault="00D06D78" w:rsidP="001F2B47">
            <w:r>
              <w:t>Отрицательные частицы. Различение –Не-НИ на письме.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112</w:t>
            </w:r>
          </w:p>
        </w:tc>
        <w:tc>
          <w:tcPr>
            <w:tcW w:w="3423" w:type="dxa"/>
          </w:tcPr>
          <w:p w:rsidR="00D06D78" w:rsidRDefault="00D06D78" w:rsidP="001F2B47">
            <w:r>
              <w:t>Модальные частицы.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113</w:t>
            </w:r>
          </w:p>
        </w:tc>
        <w:tc>
          <w:tcPr>
            <w:tcW w:w="3423" w:type="dxa"/>
          </w:tcPr>
          <w:p w:rsidR="00D06D78" w:rsidRDefault="00D06D78" w:rsidP="001F2B47">
            <w:r>
              <w:t>Модальные частицы.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114</w:t>
            </w:r>
          </w:p>
        </w:tc>
        <w:tc>
          <w:tcPr>
            <w:tcW w:w="3423" w:type="dxa"/>
          </w:tcPr>
          <w:p w:rsidR="00D06D78" w:rsidRDefault="00D06D78" w:rsidP="001F2B47">
            <w:r>
              <w:t>Раздельное и дефисное написание частиц.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115</w:t>
            </w:r>
          </w:p>
        </w:tc>
        <w:tc>
          <w:tcPr>
            <w:tcW w:w="3423" w:type="dxa"/>
          </w:tcPr>
          <w:p w:rsidR="00D06D78" w:rsidRDefault="00D06D78" w:rsidP="001F2B47">
            <w:r>
              <w:t>Раздельное и дефисное написание частиц.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116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Морфологический разбор частицы. 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117</w:t>
            </w:r>
          </w:p>
        </w:tc>
        <w:tc>
          <w:tcPr>
            <w:tcW w:w="3423" w:type="dxa"/>
          </w:tcPr>
          <w:p w:rsidR="00D06D78" w:rsidRDefault="00D06D78" w:rsidP="001F2B47">
            <w:r>
              <w:t>Приставка –Не-, частица НЕ с различными частями речи.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118</w:t>
            </w:r>
          </w:p>
        </w:tc>
        <w:tc>
          <w:tcPr>
            <w:tcW w:w="3423" w:type="dxa"/>
          </w:tcPr>
          <w:p w:rsidR="00D06D78" w:rsidRDefault="00D06D78" w:rsidP="001F2B47">
            <w:r>
              <w:t>Приставка –Не-, частица НЕ с различными частями речи.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119</w:t>
            </w:r>
          </w:p>
        </w:tc>
        <w:tc>
          <w:tcPr>
            <w:tcW w:w="3423" w:type="dxa"/>
          </w:tcPr>
          <w:p w:rsidR="00D06D78" w:rsidRDefault="00D06D78" w:rsidP="001F2B47">
            <w:r>
              <w:t>Приставка –Не-, частица НЕ с различными частями речи.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120</w:t>
            </w:r>
          </w:p>
        </w:tc>
        <w:tc>
          <w:tcPr>
            <w:tcW w:w="3423" w:type="dxa"/>
          </w:tcPr>
          <w:p w:rsidR="00D06D78" w:rsidRDefault="00D06D78" w:rsidP="001F2B47">
            <w:r>
              <w:t>Различение частицы НИ, союза НИ-НИ, приставки 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121</w:t>
            </w:r>
          </w:p>
        </w:tc>
        <w:tc>
          <w:tcPr>
            <w:tcW w:w="3423" w:type="dxa"/>
          </w:tcPr>
          <w:p w:rsidR="00D06D78" w:rsidRDefault="00D06D78" w:rsidP="001F2B47">
            <w:r>
              <w:t>Различение частицы НИ, союза НИ-НИ, приставки 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122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Повторение изученного материала.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123</w:t>
            </w:r>
          </w:p>
        </w:tc>
        <w:tc>
          <w:tcPr>
            <w:tcW w:w="3423" w:type="dxa"/>
          </w:tcPr>
          <w:p w:rsidR="00D06D78" w:rsidRDefault="00D06D78" w:rsidP="001F2B47">
            <w:r>
              <w:t>Контрольный диктант.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124</w:t>
            </w:r>
          </w:p>
        </w:tc>
        <w:tc>
          <w:tcPr>
            <w:tcW w:w="3423" w:type="dxa"/>
          </w:tcPr>
          <w:p w:rsidR="00D06D78" w:rsidRDefault="00D06D78" w:rsidP="001F2B47">
            <w:r>
              <w:t>Составление рассказа в рассказе по данному началу и концу. Написание рассказа по данному сюжету.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125</w:t>
            </w:r>
          </w:p>
        </w:tc>
        <w:tc>
          <w:tcPr>
            <w:tcW w:w="3423" w:type="dxa"/>
          </w:tcPr>
          <w:p w:rsidR="00D06D78" w:rsidRDefault="00D06D78" w:rsidP="001F2B47">
            <w:r>
              <w:t>Итоговое повторение.</w:t>
            </w:r>
          </w:p>
          <w:p w:rsidR="00D06D78" w:rsidRDefault="00D06D78" w:rsidP="001F2B47">
            <w:r>
              <w:t>Фонетика. Графика.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126</w:t>
            </w:r>
          </w:p>
        </w:tc>
        <w:tc>
          <w:tcPr>
            <w:tcW w:w="3423" w:type="dxa"/>
          </w:tcPr>
          <w:p w:rsidR="00D06D78" w:rsidRDefault="00D06D78" w:rsidP="001F2B47">
            <w:r>
              <w:t>Лексика. Фразеология.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127</w:t>
            </w:r>
          </w:p>
        </w:tc>
        <w:tc>
          <w:tcPr>
            <w:tcW w:w="3423" w:type="dxa"/>
          </w:tcPr>
          <w:p w:rsidR="00D06D78" w:rsidRDefault="00D06D78" w:rsidP="001F2B47">
            <w:r>
              <w:t>Лексика. Фразеология.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lastRenderedPageBreak/>
              <w:t>128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Словообразование.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129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Словообразование.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130</w:t>
            </w:r>
          </w:p>
        </w:tc>
        <w:tc>
          <w:tcPr>
            <w:tcW w:w="3423" w:type="dxa"/>
          </w:tcPr>
          <w:p w:rsidR="00D06D78" w:rsidRDefault="00D06D78" w:rsidP="001F2B47">
            <w:r>
              <w:t>Изложение.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131</w:t>
            </w:r>
          </w:p>
        </w:tc>
        <w:tc>
          <w:tcPr>
            <w:tcW w:w="3423" w:type="dxa"/>
          </w:tcPr>
          <w:p w:rsidR="00D06D78" w:rsidRDefault="00D06D78" w:rsidP="001F2B47">
            <w:r>
              <w:t>Синтаксис. Пунктуация.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132</w:t>
            </w:r>
          </w:p>
        </w:tc>
        <w:tc>
          <w:tcPr>
            <w:tcW w:w="3423" w:type="dxa"/>
          </w:tcPr>
          <w:p w:rsidR="00D06D78" w:rsidRDefault="00D06D78" w:rsidP="001F2B47">
            <w:r>
              <w:t>Синтаксис. Пунктуация.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133</w:t>
            </w:r>
          </w:p>
        </w:tc>
        <w:tc>
          <w:tcPr>
            <w:tcW w:w="3423" w:type="dxa"/>
          </w:tcPr>
          <w:p w:rsidR="00D06D78" w:rsidRDefault="00D06D78" w:rsidP="001F2B47">
            <w:r>
              <w:t>Контрольный диктант за год.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134</w:t>
            </w:r>
          </w:p>
        </w:tc>
        <w:tc>
          <w:tcPr>
            <w:tcW w:w="3423" w:type="dxa"/>
          </w:tcPr>
          <w:p w:rsidR="00D06D78" w:rsidRDefault="00D06D78" w:rsidP="001F2B47">
            <w:r>
              <w:t>Анализ работы.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445"/>
        </w:trPr>
        <w:tc>
          <w:tcPr>
            <w:tcW w:w="1050" w:type="dxa"/>
          </w:tcPr>
          <w:p w:rsidR="00D06D78" w:rsidRDefault="00D06D78" w:rsidP="001F2B47">
            <w:r>
              <w:t>135-</w:t>
            </w:r>
          </w:p>
        </w:tc>
        <w:tc>
          <w:tcPr>
            <w:tcW w:w="3423" w:type="dxa"/>
          </w:tcPr>
          <w:p w:rsidR="00D06D78" w:rsidRDefault="00D06D78" w:rsidP="001F2B47">
            <w:r>
              <w:t>Резервный урок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445"/>
        </w:trPr>
        <w:tc>
          <w:tcPr>
            <w:tcW w:w="1050" w:type="dxa"/>
          </w:tcPr>
          <w:p w:rsidR="00D06D78" w:rsidRDefault="00D06D78" w:rsidP="001F2B47">
            <w:r>
              <w:t>136</w:t>
            </w:r>
          </w:p>
        </w:tc>
        <w:tc>
          <w:tcPr>
            <w:tcW w:w="3423" w:type="dxa"/>
          </w:tcPr>
          <w:p w:rsidR="00D06D78" w:rsidRDefault="00D06D78" w:rsidP="001F2B47">
            <w:r>
              <w:t>Резервный урок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</w:tbl>
    <w:p w:rsidR="00D06D78" w:rsidRDefault="00D06D78" w:rsidP="00D06D78"/>
    <w:p w:rsidR="00D06D78" w:rsidRDefault="00D06D78" w:rsidP="00D06D78"/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Default="00C569C7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C569C7" w:rsidRDefault="00C569C7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C569C7" w:rsidRDefault="00C569C7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C569C7" w:rsidRDefault="00C569C7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C569C7" w:rsidRPr="00C569C7" w:rsidRDefault="00C569C7" w:rsidP="00C569C7">
      <w:pPr>
        <w:pStyle w:val="a3"/>
        <w:spacing w:before="0" w:beforeAutospacing="0" w:after="153" w:afterAutospacing="0"/>
        <w:jc w:val="center"/>
        <w:rPr>
          <w:color w:val="000000"/>
        </w:rPr>
      </w:pPr>
      <w:r w:rsidRPr="00C569C7">
        <w:rPr>
          <w:b/>
          <w:bCs/>
          <w:color w:val="000000"/>
        </w:rPr>
        <w:t>Система оценивания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«Нормы оценки…»</w:t>
      </w:r>
      <w:r w:rsidRPr="00C569C7">
        <w:rPr>
          <w:color w:val="000000"/>
        </w:rPr>
        <w:t> призваны обеспечить одинаковые требования к знаниям,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умениям и навыкам учащихся по русскому языку. В них устанавливаются: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единые критерии оценки различных сторон владения устной и письменной формами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русского языка (критерии оценки орфографической и пунктуационной грамотности,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языкового оформления связного высказывания, содержания высказывания);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единые нормативы оценки знаний, умений и навыков;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объем различных видов контрольных работ;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количество отметок за различные виды контрольных работ.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Ученикам предъявляются требования только к таким умениям и навыкам, над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которыми они работали или работают к моменту проверки. На уроках русского языка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проверяются: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-знание полученных сведений о языке;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-орфографические и пунктуационные навыки;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-речевые умения.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устных ответов учащихся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Устный опрос является одним из основных способов учета знаний учета учащихся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 русскому языку. Развернутый ответ ученика должен представлять собой связное,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логически последовательное сообщение на определенную тему, показывать его умение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применять определения, правила в конкретных случаях.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 оценке ответа ученика надо руководствоваться следующими критериями: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-полнота и правильность ответа;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-степень осознанности, понимания изученного;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языковое оформление ответа.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«5» ставится, если ученик: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1. полно излагает изученный материал, дает правильное определение языковых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понятий;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2. обнаруживает понимание материала, может обосновать свои суждения,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применить знания на практике, привести необходимые примеры не только по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учебнику, но и самостоятельно составленные;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3. излагает материал последовательно и правильно с точки зрения норм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литературного языка.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«4» ставится,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lastRenderedPageBreak/>
        <w:t xml:space="preserve">если ученик дает ответ, удовлетворяющий тем </w:t>
      </w:r>
      <w:proofErr w:type="spellStart"/>
      <w:r w:rsidRPr="00C569C7">
        <w:rPr>
          <w:color w:val="000000"/>
        </w:rPr>
        <w:t>жетребованиям</w:t>
      </w:r>
      <w:proofErr w:type="spellEnd"/>
      <w:r w:rsidRPr="00C569C7">
        <w:rPr>
          <w:color w:val="000000"/>
        </w:rPr>
        <w:t>, что и для оценки «5»,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1. но допускает 1-2 ошибки, которые сам же исправляет,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2. 1-2 недочета в последовательности и языковом оформлении излагаемого.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«3» ставится, если ученик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обнаруживает знание и понимание основных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положений данной темы, но: 1. излагает материал неполно и допускает неточности в определении понятий или формулировке правил;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2. не умеет достаточно глубоко и доказательно обосновать свои суждения и привести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свои примеры;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3. излагает материал непоследовательно и допускает ошибки в языковом оформлении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излагаемого.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«2» ставится, если ученик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1. обнаруживает незнание большей части соответствующего раздела изучаемого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материала,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2. допускает ошибки в формулировке определений и правил, искажающие их смысл,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3. беспорядочно и неуверенно излагает материал. Оценка «2» отмечает такие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недостатки в подготовке ученика, которые являются серьезным препятствием к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успешному овладению последующим материалом.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Оценка («5»,»4»,»3») может ставиться не только за единовременный ответ (когда на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проверку подготовки ученика отводится определенное время), но и за рассредоточенный во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времени, то есть за сумму ответов, данных учеником на протяжении урока (выводится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поурочный балл), при условии, если в процессе урока не только заслушивались ответы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учащегося, но и осуществлялась проверка его умения применять знания на практике.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диктантов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Диктант – одна из основных форм проверки орфографической и пунктуационной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грамотности.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Для диктантов целесообразно использовать связные тексты, которые должны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отвечать нормам современного литературного языка, быть доступными по содержанию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учащимся данного класса.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Объем диктанта устанавливается для 5 класса – 90-100 слов,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(При подсчете слов учитываются как самостоятельные, так и служебные слова.)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Контрольный словарный диктант проверяет усвоение слов с непроверяемыми 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proofErr w:type="spellStart"/>
      <w:r w:rsidRPr="00C569C7">
        <w:rPr>
          <w:color w:val="000000"/>
        </w:rPr>
        <w:t>труднопроверяемыми</w:t>
      </w:r>
      <w:proofErr w:type="spellEnd"/>
      <w:r w:rsidRPr="00C569C7">
        <w:rPr>
          <w:color w:val="000000"/>
        </w:rPr>
        <w:t xml:space="preserve"> орфограммами. Он может состоять из 15-20 слов: 18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Диктант, имеющий целью проверку подготовки учащихся по определенной теме,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lastRenderedPageBreak/>
        <w:t xml:space="preserve">должен включать основные орфограммы или </w:t>
      </w:r>
      <w:proofErr w:type="spellStart"/>
      <w:r w:rsidRPr="00C569C7">
        <w:rPr>
          <w:color w:val="000000"/>
        </w:rPr>
        <w:t>пунктограммы</w:t>
      </w:r>
      <w:proofErr w:type="spellEnd"/>
      <w:r w:rsidRPr="00C569C7">
        <w:rPr>
          <w:color w:val="000000"/>
        </w:rPr>
        <w:t xml:space="preserve"> этой темы, а также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обеспечивать выявление прочности ранее приобретенных навыков. Итоговые диктанты,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проводимые в конце четверти и года, проверяют подготовку учащихся, как правило, по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всем изученным темам.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Для контрольных диктантов следует подбирать такие тексты, в которых изучаемые в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 xml:space="preserve">данной теме орфограммы и </w:t>
      </w:r>
      <w:proofErr w:type="spellStart"/>
      <w:r w:rsidRPr="00C569C7">
        <w:rPr>
          <w:color w:val="000000"/>
        </w:rPr>
        <w:t>пунктограммы</w:t>
      </w:r>
      <w:proofErr w:type="spellEnd"/>
      <w:r w:rsidRPr="00C569C7">
        <w:rPr>
          <w:color w:val="000000"/>
        </w:rPr>
        <w:t xml:space="preserve"> были бы представлены не менее 2-3 случаями.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 xml:space="preserve">Из изученных ранее орфограмм и </w:t>
      </w:r>
      <w:proofErr w:type="spellStart"/>
      <w:r w:rsidRPr="00C569C7">
        <w:rPr>
          <w:color w:val="000000"/>
        </w:rPr>
        <w:t>пунктограмм</w:t>
      </w:r>
      <w:proofErr w:type="spellEnd"/>
      <w:r w:rsidRPr="00C569C7">
        <w:rPr>
          <w:color w:val="000000"/>
        </w:rPr>
        <w:t xml:space="preserve"> включаются основные: они должны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быть представлены 1-3 случаями. В целом количество проверяемых орфограмм не должно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 xml:space="preserve">превышать в 5 классе - 12 различных орфограмм и 2-3 </w:t>
      </w:r>
      <w:proofErr w:type="spellStart"/>
      <w:r w:rsidRPr="00C569C7">
        <w:rPr>
          <w:color w:val="000000"/>
        </w:rPr>
        <w:t>пунктограммы</w:t>
      </w:r>
      <w:proofErr w:type="spellEnd"/>
      <w:r w:rsidRPr="00C569C7">
        <w:rPr>
          <w:color w:val="000000"/>
        </w:rPr>
        <w:t>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 текст контрольных диктантов могут включаться только те вновь изученные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орфограммы, которые в достаточной мере закреплялись (не менее чем на 2-3 предыдущих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уроках).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 xml:space="preserve">В диктантах должно быть в 5 классе – не более 5 различных слов с непроверяемыми и </w:t>
      </w:r>
      <w:proofErr w:type="spellStart"/>
      <w:r w:rsidRPr="00C569C7">
        <w:rPr>
          <w:color w:val="000000"/>
        </w:rPr>
        <w:t>труднопроверяемыми</w:t>
      </w:r>
      <w:proofErr w:type="spellEnd"/>
      <w:r w:rsidRPr="00C569C7">
        <w:rPr>
          <w:color w:val="000000"/>
        </w:rPr>
        <w:t xml:space="preserve"> написаниями, правописанию которых ученики специально обучались.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 оценке диктанта исправляются, но не учитываются орфографические 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пунктуационные ошибки: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В переносе слов;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На правила, которые не включены в школьную программу;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-На еще не изученные правила;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 словах с непроверяемыми написаниями, над которыми не проводилась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специальная работа;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 передаче авторской пунктуации.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Исправляются, но не учитываются описки, неправильные написания, искажающие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 xml:space="preserve">звуковой облик слова, </w:t>
      </w:r>
      <w:proofErr w:type="gramStart"/>
      <w:r w:rsidRPr="00C569C7">
        <w:rPr>
          <w:color w:val="000000"/>
        </w:rPr>
        <w:t>например</w:t>
      </w:r>
      <w:proofErr w:type="gramEnd"/>
      <w:r w:rsidRPr="00C569C7">
        <w:rPr>
          <w:color w:val="000000"/>
        </w:rPr>
        <w:t>: «</w:t>
      </w:r>
      <w:proofErr w:type="spellStart"/>
      <w:r w:rsidRPr="00C569C7">
        <w:rPr>
          <w:color w:val="000000"/>
        </w:rPr>
        <w:t>рапотает</w:t>
      </w:r>
      <w:proofErr w:type="spellEnd"/>
      <w:r w:rsidRPr="00C569C7">
        <w:rPr>
          <w:color w:val="000000"/>
        </w:rPr>
        <w:t>» (вместо «работает»), «</w:t>
      </w:r>
      <w:proofErr w:type="spellStart"/>
      <w:r w:rsidRPr="00C569C7">
        <w:rPr>
          <w:color w:val="000000"/>
        </w:rPr>
        <w:t>дулпо</w:t>
      </w:r>
      <w:proofErr w:type="spellEnd"/>
      <w:r w:rsidRPr="00C569C7">
        <w:rPr>
          <w:color w:val="000000"/>
        </w:rPr>
        <w:t>» (вместо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«дупло»), «</w:t>
      </w:r>
      <w:proofErr w:type="spellStart"/>
      <w:r w:rsidRPr="00C569C7">
        <w:rPr>
          <w:color w:val="000000"/>
        </w:rPr>
        <w:t>мемля</w:t>
      </w:r>
      <w:proofErr w:type="spellEnd"/>
      <w:r w:rsidRPr="00C569C7">
        <w:rPr>
          <w:color w:val="000000"/>
        </w:rPr>
        <w:t>» (вместо «земля»).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 оценке диктантов важно также учитывать характер ошибки. Среди ошибок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следует выделять негрубые, то есть не имеющие существенного значения для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характеристики грамотности. При подсчете ошибок две негрубые считаются за одну. К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негрубым относятся ошибки: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-В исключениях из правил;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-В написании большой буквы в составных собственных наименованиях;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-В случаях слитного и раздельного написания приставок в наречиях, образованных от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существительных с предлогами, правописание которых не регулируется правилами;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-В случаях раздельного и слитного написания «не» с прилагательными 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lastRenderedPageBreak/>
        <w:t>причастиями, выступающими в роли сказуемого;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 xml:space="preserve">- В написании Ы и </w:t>
      </w:r>
      <w:proofErr w:type="spellStart"/>
      <w:proofErr w:type="gramStart"/>
      <w:r w:rsidRPr="00C569C7">
        <w:rPr>
          <w:color w:val="000000"/>
        </w:rPr>
        <w:t>И</w:t>
      </w:r>
      <w:proofErr w:type="spellEnd"/>
      <w:proofErr w:type="gramEnd"/>
      <w:r w:rsidRPr="00C569C7">
        <w:rPr>
          <w:color w:val="000000"/>
        </w:rPr>
        <w:t xml:space="preserve"> после приставок;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В случаях трудного различия НЕ и НИ (Куда он только не обращался! Куда он ни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обращался, никто не мог дать ему ответ. Никто иной не ...; не кто иной как...; ничто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иное не...; не что иное как... и др.);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В собственных именах нерусского происхождения;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В случаях, когда вместо одного знака препинания поставлен другой;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В пропуске одного из сочетающихся знаков препинания или в нарушении их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последовательности.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Необходимо учитывать также повторяемость и однотипность ошибок. Если ошибка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повторяется в одном и том же слове или в корне однокоренных слов, то она считается за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одну ошибку.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Однотипными считаются ошибки на одно правило, если условия выбора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правильного написания заключены в грамматических (в армии, в роще; колют, борются), в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фонетических (пирожок, сверчок) особенностях данного слова.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 считаются однотипными ошибки на такое правило, в котором для выяснения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правильного написания одного слова требуется подобрать другое (опорное) слово или его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форму (вода – воды, рот – ротик, грустный – грустить, резкий – резок).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Первые три однотипные ошибки считаются за одну ошибку, каждая следующая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подобная ошибка учитывается как самостоятельная.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Примечание.</w:t>
      </w:r>
      <w:r w:rsidRPr="00C569C7">
        <w:rPr>
          <w:color w:val="000000"/>
        </w:rPr>
        <w:t> Если в одном непроверяемом слове допущены 2 и более ошибок, то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все они считаются за одну ошибку.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 наличии в контрольном диктанте более 5 поправок (исправление неверного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написания на верное) оценка снижается на 1 балл. Отличная оценка не выставляется при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наличии 3-х и более исправлений.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Диктант оценивается одной отметкой.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«5»</w:t>
      </w:r>
      <w:r w:rsidRPr="00C569C7">
        <w:rPr>
          <w:color w:val="000000"/>
        </w:rPr>
        <w:t> выставляется за безошибочную работу, а также при наличии в ней одной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негрубой орфографической или одной негрубой пунктуационной ошибки (0/0; 0/1).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Оценка «4» выставляется при наличии в диктанте двух орфографических и двух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пунктуационных ошибок, или 1 орфографической и 3-х пунктуационных ошибок или 4-х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пунктуационных ошибок при отсутствии орфографических ошибок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. </w:t>
      </w:r>
      <w:r w:rsidRPr="00C569C7">
        <w:rPr>
          <w:b/>
          <w:bCs/>
          <w:color w:val="000000"/>
        </w:rPr>
        <w:t>Оценка «4»</w:t>
      </w:r>
      <w:r w:rsidRPr="00C569C7">
        <w:rPr>
          <w:color w:val="000000"/>
        </w:rPr>
        <w:t> может выставляться при 3-х орфографических ошибках, если среди них есть однотипные (2/0; 1/3; 0/4).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lastRenderedPageBreak/>
        <w:t>Оценка «3»</w:t>
      </w:r>
      <w:r w:rsidRPr="00C569C7">
        <w:rPr>
          <w:color w:val="000000"/>
        </w:rPr>
        <w:t> выставляется за диктант, в котором допущены 4 орфографические и 4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пунктуационные ошибки или 3 орфографические и 5 пунктуационных ошибок или 7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пунктуационных ошибок при отсутствии орфографических ошибок. В 5 классе допускается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выставление оценки «3» за диктант при 5 орфографических и 4-х пунктуационных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ошибках. Оценка «3» может быть поставлена также при наличии 6 орфографических и 6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пунктуационных ошибок, если среди тех и других имеются однотипные и негрубые ошибки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(4/4; 3/5; 0/7).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«2»</w:t>
      </w:r>
      <w:r w:rsidRPr="00C569C7">
        <w:rPr>
          <w:color w:val="000000"/>
        </w:rPr>
        <w:t> выставляется за диктант, в котором допущено до 7 орфографических и 7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пунктуационных ошибок, или 6 орфографических и 8 пунктуационных ошибок, или 5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орфографических и 9 пунктуационных ошибок, или 8 орфографических и 6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пунктуационных ошибок.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 некоторой вариативности количества ошибок, учитываемых при выставлении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оценки за диктант, следует принимать во внимание предел, превышение которого не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позволяет выставлять данную оценку. Таким пределом является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для оценки «4» - 2 орфографические ошибки,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для оценки «3» - 5 орфографических ошибок,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для оценки «2» - 7 орфографических ошибок.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 комплексной контрольной работе, состоящей из диктанта и дополнительного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(фонетического, лексического, орфографического, грамматического) задания,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выставляются 2 оценки за каждый вид работы.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При оценке выполнения дополнительных заданий рекомендуется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руководствоваться следующим</w:t>
      </w:r>
      <w:r w:rsidRPr="00C569C7">
        <w:rPr>
          <w:color w:val="000000"/>
        </w:rPr>
        <w:t>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«5»</w:t>
      </w:r>
      <w:r w:rsidRPr="00C569C7">
        <w:rPr>
          <w:color w:val="000000"/>
        </w:rPr>
        <w:t> ставится, если ученик выполнил все задания верно.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«4»</w:t>
      </w:r>
      <w:r w:rsidRPr="00C569C7">
        <w:rPr>
          <w:color w:val="000000"/>
        </w:rPr>
        <w:t> ставится, если ученик выполнил правильно не менее ¾ задания.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«3»</w:t>
      </w:r>
      <w:r w:rsidRPr="00C569C7">
        <w:rPr>
          <w:color w:val="000000"/>
        </w:rPr>
        <w:t> ставится за работу, в которой правильно выполнено не менее половины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заданий.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«2»</w:t>
      </w:r>
      <w:r w:rsidRPr="00C569C7">
        <w:rPr>
          <w:color w:val="000000"/>
        </w:rPr>
        <w:t> ставится за работу, в которой не выполнено более половины заданий.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Примечание.</w:t>
      </w:r>
      <w:r w:rsidRPr="00C569C7">
        <w:rPr>
          <w:color w:val="000000"/>
        </w:rPr>
        <w:t> Орфографические и пунктуационные ошибки, допущенные при выполнении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дополнительных заданий, учитываются при выведении оценки за диктант.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 оценке контрольного словарного диктанта рекомендуется руководствоваться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следующим: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Оценка «5» ставится за диктант, в котором нет ошибок.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lastRenderedPageBreak/>
        <w:t>Оценка «4» ставится за диктант, в котором ученик допустил 1-2 ошибки.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Оценка «3» ставится за диктант, в котором допущено 3-4 ошибки. 21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Оценка «2» ставится за диктант, в котором допущено до 7 ошибок. При большем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количестве ошибок диктант оценивается баллом «1».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сочинений и изложений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Сочинения и изложения – основные формы проверки умения правильно 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последовательно излагать мысли, уровня речевой подготовки учащихся.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Сочинения и изложения в 4-8 классах проводятся в соответствии с требованиями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раздела программы «Развития навыков связной речи».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Примерный объем текста для подробного изложения: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Объем текстов итоговых контрольных подробных изложений в 8 и 9 классов может быть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увеличен на 50 слов в связи с тем, что на таких уроках не проводится подготовительная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работа.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Рекомендуется следующий примерный объем классных сочинений: в 5 классе – 0,5 –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1,0 страницы. К указанному объему сочинений учитель должен относиться как к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примерному, так как объем ученического сочинения зависит от многих обстоятельств, в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частности от стиля и жанра сочинения, от почерка.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 помощью сочинений и изложений проверяются: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умение раскрывать тему;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-умение использовать языковые средства в соответствии со стилем, темой и задачей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высказывания;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-соблюдение языковых норм и правил правописания.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Любое сочинение и изложение оценивается двумя отметками: первая ставится за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содержание и речевое оформление, вторая – за грамотность, т.е. за соблюдение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орфографических, пунктуационных и языковых норм. Обе оценки считаются оценками по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русскому языку, за исключением случаев, когда проводится работа, проверяющая знания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учащихся по литературе. В этом случае первая оценка (за содержание и речь) считается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оценкой по литературе.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Содержание сочинения и изложения оценивается по следующим критериям: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-Соответствие работы ученика теме и основной мысли;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Полнота раскрытия темы;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-Правильность фактического материала;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-Последовательность изложения.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При оценке речевого оформления сочинений и изложений учитывается: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lastRenderedPageBreak/>
        <w:t>-Разнообразие словаря и грамматического строя речи;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Стилевое единство и выразительность речи; 22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Число речевых недочетов.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Грамотность оценивается по числу допущенных учеником ошибок –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орфографических, пунктуационных и грамматических.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«5»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1. Содержание работы полностью соответствует теме.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2. Фактические ошибки отсутствуют.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3. Содержание излагается последовательно.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4. Работа отличается богатством словаря, разнообразием используемых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синтаксических конструкций, точностью словоупотребления.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5. Достигнуто стилевое единство и выразительность текста.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6. В целом в работе допускается 1 недочет в содержании и 1 – 2 речевых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недочета.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7. Грамотность: допускается 1 орфографическая, или 1 пунктуационная, или 1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грамматическая ошибка.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«4»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1. Содержание работы в основном соответствует теме (имеются незначительные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отклонения от темы).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2. Содержание в основном достоверно, но имеются единичные фактические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неточности.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3. Имеются незначительные нарушения последовательности в изложении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мыслей.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4. Лексический и грамматический строй речи достаточно разнообразен.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5. Стиль работы отличается единством и достаточной выразительностью.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6. В целом в работе допускается не более 2 недочетов в содержании и не более 3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– 4 речевых недочетов.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7. Грамотность: допускаются 2 орфографические и 2 пунктуационные ошибки,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или 1 орфографическая и 3 пунктуационные ошибки, или 4 пунктуационные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ошибки при отсутствии орфографических ошибок, а также 2 грамматические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ошибки.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«3»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1. В работе допущены существенные отклонения от темы.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2. Работа достоверна в главном, но в ней имеются отдельные фактические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lastRenderedPageBreak/>
        <w:t>неточности.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3. Допущены отдельные нарушения последовательности изложения. 23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4. Беден словарь и однообразны употребляемые синтаксические конструкции,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встречается неправильное словоупотребление.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5. Стиль работы не отличается единством, речь недостаточно выразительна.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6. В целом в работе допускается не более 4 недочетов в содержании и 5 речевых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недочетов.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7. Грамотность: допускаются 4 орфографические и 4 пунктуационные ошибки,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или 3 орфографические и 5 пунктуационных ошибок, или 7 пунктуационных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 xml:space="preserve">при отсутствии орфографических ошибок </w:t>
      </w:r>
      <w:proofErr w:type="gramStart"/>
      <w:r w:rsidRPr="00C569C7">
        <w:rPr>
          <w:color w:val="000000"/>
        </w:rPr>
        <w:t>( в</w:t>
      </w:r>
      <w:proofErr w:type="gramEnd"/>
      <w:r w:rsidRPr="00C569C7">
        <w:rPr>
          <w:color w:val="000000"/>
        </w:rPr>
        <w:t xml:space="preserve"> 5 классе – 5 орфографических 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4 пунктуационные ошибки), а также 4 грамматические ошибки.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«2»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1. Работа не соответствует теме.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2. Допущено много фактических неточностей.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3. Нарушена последовательность изложения мыслей во всех частях работы,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отсутствует связь между ними, работа не соответствует плану.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4. Крайне беден словарь, работа написана короткими однотипными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предложениями со слабо выраженной связью между ними, часты случаи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неправильного словоупотребления.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5. Нарушено стилевое единство текста.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6. В целом в работе допущено 6 недочетов в содержании и до 7 речевых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недочетов.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7. Грамотность: допускаются 7 орфографических и 7 пунктуационных ошибок,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или 6 орфографических и 8 пунктуационных ошибок, 5 орфографических и 9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пунктуационных ошибок, 8 орфографических и 6 пунктуационных ошибок, а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также 7 грамматических ошибок.</w:t>
      </w:r>
    </w:p>
    <w:p w:rsidR="00C569C7" w:rsidRDefault="00C569C7"/>
    <w:sectPr w:rsidR="00C569C7" w:rsidSect="00B57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D5303"/>
    <w:multiLevelType w:val="multilevel"/>
    <w:tmpl w:val="CB0A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63D64"/>
    <w:multiLevelType w:val="multilevel"/>
    <w:tmpl w:val="E938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8E709D"/>
    <w:multiLevelType w:val="multilevel"/>
    <w:tmpl w:val="0542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997745"/>
    <w:multiLevelType w:val="multilevel"/>
    <w:tmpl w:val="DA66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637495"/>
    <w:multiLevelType w:val="multilevel"/>
    <w:tmpl w:val="B0C6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F52049"/>
    <w:multiLevelType w:val="multilevel"/>
    <w:tmpl w:val="8C70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87788F"/>
    <w:multiLevelType w:val="multilevel"/>
    <w:tmpl w:val="97005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705303"/>
    <w:multiLevelType w:val="multilevel"/>
    <w:tmpl w:val="B538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58703D"/>
    <w:multiLevelType w:val="multilevel"/>
    <w:tmpl w:val="5E28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ED53BD"/>
    <w:multiLevelType w:val="multilevel"/>
    <w:tmpl w:val="7854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E25B80"/>
    <w:multiLevelType w:val="multilevel"/>
    <w:tmpl w:val="1A40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C658BA"/>
    <w:multiLevelType w:val="multilevel"/>
    <w:tmpl w:val="1B86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A7180A"/>
    <w:multiLevelType w:val="multilevel"/>
    <w:tmpl w:val="ECA4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F47D93"/>
    <w:multiLevelType w:val="multilevel"/>
    <w:tmpl w:val="9FC0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B86EB5"/>
    <w:multiLevelType w:val="multilevel"/>
    <w:tmpl w:val="CB98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69C7"/>
    <w:rsid w:val="00381C7E"/>
    <w:rsid w:val="00463764"/>
    <w:rsid w:val="005C3955"/>
    <w:rsid w:val="008E06EF"/>
    <w:rsid w:val="00B15795"/>
    <w:rsid w:val="00B5739F"/>
    <w:rsid w:val="00C569C7"/>
    <w:rsid w:val="00D06D78"/>
    <w:rsid w:val="00EE5580"/>
    <w:rsid w:val="00F7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B653A8-6BC4-41A1-AA04-926BCB33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9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9C7"/>
    <w:pPr>
      <w:suppressAutoHyphens w:val="0"/>
      <w:spacing w:before="100" w:beforeAutospacing="1" w:after="100" w:afterAutospacing="1"/>
    </w:pPr>
    <w:rPr>
      <w:lang w:eastAsia="ru-RU"/>
    </w:rPr>
  </w:style>
  <w:style w:type="table" w:styleId="a4">
    <w:name w:val="Table Grid"/>
    <w:basedOn w:val="a1"/>
    <w:uiPriority w:val="59"/>
    <w:rsid w:val="00D06D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4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25</Pages>
  <Words>5537</Words>
  <Characters>31562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2023-10-11T18:00:00Z</cp:lastPrinted>
  <dcterms:created xsi:type="dcterms:W3CDTF">2022-11-02T18:33:00Z</dcterms:created>
  <dcterms:modified xsi:type="dcterms:W3CDTF">2023-11-03T07:28:00Z</dcterms:modified>
</cp:coreProperties>
</file>